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7923FC" w14:textId="77777777" w:rsidR="00C919B1" w:rsidRPr="00C919B1" w:rsidRDefault="00C919B1" w:rsidP="00C919B1">
      <w:pPr>
        <w:autoSpaceDE w:val="0"/>
        <w:autoSpaceDN w:val="0"/>
        <w:adjustRightInd w:val="0"/>
        <w:spacing w:after="0" w:line="240" w:lineRule="auto"/>
        <w:jc w:val="center"/>
        <w:rPr>
          <w:rFonts w:ascii="Calibri" w:hAnsi="Calibri" w:cs="Calibri"/>
          <w:kern w:val="24"/>
          <w:sz w:val="28"/>
          <w:szCs w:val="28"/>
        </w:rPr>
      </w:pPr>
      <w:r w:rsidRPr="00C919B1">
        <w:rPr>
          <w:rFonts w:ascii="Calibri" w:hAnsi="Calibri" w:cs="Calibri"/>
          <w:kern w:val="24"/>
          <w:sz w:val="28"/>
          <w:szCs w:val="28"/>
        </w:rPr>
        <w:t>My Cloud Of Witnesses Over The Last 50 Years</w:t>
      </w:r>
    </w:p>
    <w:p w14:paraId="715CF7B4" w14:textId="77777777" w:rsidR="00C919B1" w:rsidRDefault="00C919B1" w:rsidP="00C919B1">
      <w:pPr>
        <w:autoSpaceDE w:val="0"/>
        <w:autoSpaceDN w:val="0"/>
        <w:adjustRightInd w:val="0"/>
        <w:spacing w:after="0" w:line="240" w:lineRule="auto"/>
        <w:rPr>
          <w:rFonts w:ascii="Calibri" w:hAnsi="Calibri" w:cs="Calibri"/>
          <w:kern w:val="24"/>
          <w:sz w:val="28"/>
          <w:szCs w:val="28"/>
        </w:rPr>
      </w:pPr>
    </w:p>
    <w:p w14:paraId="2D665E47" w14:textId="5FC05A81" w:rsidR="00C919B1" w:rsidRPr="00C919B1" w:rsidRDefault="00C919B1" w:rsidP="00C919B1">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t>Violet Kiteley</w:t>
      </w:r>
    </w:p>
    <w:p w14:paraId="5262DAB6" w14:textId="77777777" w:rsidR="00C919B1" w:rsidRDefault="00C919B1" w:rsidP="00C919B1">
      <w:pPr>
        <w:autoSpaceDE w:val="0"/>
        <w:autoSpaceDN w:val="0"/>
        <w:adjustRightInd w:val="0"/>
        <w:spacing w:after="0" w:line="240" w:lineRule="auto"/>
        <w:rPr>
          <w:rFonts w:ascii="Calibri" w:hAnsi="Calibri" w:cs="Calibri"/>
          <w:kern w:val="24"/>
          <w:sz w:val="28"/>
          <w:szCs w:val="28"/>
        </w:rPr>
      </w:pPr>
    </w:p>
    <w:p w14:paraId="4B3B9A91" w14:textId="1697A35D" w:rsidR="00C919B1" w:rsidRPr="00C919B1" w:rsidRDefault="00C919B1" w:rsidP="00C919B1">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t>A Single Mother</w:t>
      </w:r>
    </w:p>
    <w:p w14:paraId="3D38DDD3" w14:textId="77777777" w:rsidR="00C919B1" w:rsidRDefault="00C919B1" w:rsidP="00C919B1">
      <w:pPr>
        <w:autoSpaceDE w:val="0"/>
        <w:autoSpaceDN w:val="0"/>
        <w:adjustRightInd w:val="0"/>
        <w:spacing w:after="0" w:line="240" w:lineRule="auto"/>
        <w:rPr>
          <w:rFonts w:ascii="Calibri" w:hAnsi="Calibri" w:cs="Calibri"/>
          <w:kern w:val="24"/>
          <w:sz w:val="28"/>
          <w:szCs w:val="28"/>
        </w:rPr>
      </w:pPr>
    </w:p>
    <w:p w14:paraId="48A57F2C" w14:textId="765EAFE5" w:rsidR="00C919B1" w:rsidRPr="00C919B1" w:rsidRDefault="00C919B1" w:rsidP="00C919B1">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t xml:space="preserve">Unswerving </w:t>
      </w:r>
      <w:r w:rsidR="000F2744" w:rsidRPr="00C919B1">
        <w:rPr>
          <w:rFonts w:ascii="Calibri" w:hAnsi="Calibri" w:cs="Calibri"/>
          <w:kern w:val="24"/>
          <w:sz w:val="28"/>
          <w:szCs w:val="28"/>
        </w:rPr>
        <w:t>Perseverance</w:t>
      </w:r>
    </w:p>
    <w:p w14:paraId="027E809D" w14:textId="77777777" w:rsidR="00C919B1" w:rsidRDefault="00C919B1" w:rsidP="00C919B1">
      <w:pPr>
        <w:autoSpaceDE w:val="0"/>
        <w:autoSpaceDN w:val="0"/>
        <w:adjustRightInd w:val="0"/>
        <w:spacing w:after="0" w:line="240" w:lineRule="auto"/>
        <w:rPr>
          <w:rFonts w:ascii="Calibri" w:hAnsi="Calibri" w:cs="Calibri"/>
          <w:kern w:val="24"/>
          <w:sz w:val="28"/>
          <w:szCs w:val="28"/>
        </w:rPr>
      </w:pPr>
    </w:p>
    <w:p w14:paraId="100C944D" w14:textId="49A2B820" w:rsidR="00C919B1" w:rsidRPr="00C919B1" w:rsidRDefault="00C919B1" w:rsidP="00C919B1">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t>Isaiah 50:7 (ESV)</w:t>
      </w:r>
    </w:p>
    <w:p w14:paraId="4DA2153B" w14:textId="77777777" w:rsidR="00C919B1" w:rsidRPr="00C919B1" w:rsidRDefault="00C919B1" w:rsidP="00C919B1">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t>But the Lord GOD helps me; therefore I have not been disgraced; therefore I have set my face like a flint, and I know that I shall not be put to shame.</w:t>
      </w:r>
    </w:p>
    <w:p w14:paraId="341C49B8" w14:textId="77777777" w:rsidR="00C919B1" w:rsidRDefault="00C919B1" w:rsidP="00C919B1">
      <w:pPr>
        <w:autoSpaceDE w:val="0"/>
        <w:autoSpaceDN w:val="0"/>
        <w:adjustRightInd w:val="0"/>
        <w:spacing w:after="0" w:line="240" w:lineRule="auto"/>
        <w:rPr>
          <w:rFonts w:ascii="Calibri" w:hAnsi="Calibri" w:cs="Calibri"/>
          <w:kern w:val="24"/>
          <w:sz w:val="28"/>
          <w:szCs w:val="28"/>
        </w:rPr>
      </w:pPr>
    </w:p>
    <w:p w14:paraId="5E15484E" w14:textId="4A18CA78" w:rsidR="00C919B1" w:rsidRPr="00C919B1" w:rsidRDefault="00C919B1" w:rsidP="00C919B1">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t>1 Corinthians 15:58 (ESV)</w:t>
      </w:r>
    </w:p>
    <w:p w14:paraId="7183CA4D" w14:textId="77777777" w:rsidR="00C919B1" w:rsidRPr="00C919B1" w:rsidRDefault="00C919B1" w:rsidP="00C919B1">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t>Therefore, my beloved brothers, be steadfast, immovable, always abounding in the work of the Lord, knowing that in the Lord your labor is not in vain.</w:t>
      </w:r>
    </w:p>
    <w:p w14:paraId="3A496BA5" w14:textId="77777777" w:rsidR="00C919B1" w:rsidRDefault="00C919B1" w:rsidP="00C919B1">
      <w:pPr>
        <w:autoSpaceDE w:val="0"/>
        <w:autoSpaceDN w:val="0"/>
        <w:adjustRightInd w:val="0"/>
        <w:spacing w:after="0" w:line="240" w:lineRule="auto"/>
        <w:rPr>
          <w:rFonts w:ascii="Calibri" w:hAnsi="Calibri" w:cs="Calibri"/>
          <w:kern w:val="24"/>
          <w:sz w:val="28"/>
          <w:szCs w:val="28"/>
        </w:rPr>
      </w:pPr>
    </w:p>
    <w:p w14:paraId="67F4D060" w14:textId="3C44E672" w:rsidR="00C919B1" w:rsidRPr="00C919B1" w:rsidRDefault="00C919B1" w:rsidP="00C919B1">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t>Acts 20:24 (ESV)</w:t>
      </w:r>
    </w:p>
    <w:p w14:paraId="35EADC00" w14:textId="77777777" w:rsidR="00C919B1" w:rsidRPr="00C919B1" w:rsidRDefault="00C919B1" w:rsidP="00C919B1">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t>But I do not account my life of any value nor as precious to myself, if only I may finish my course and the ministry that I received from the Lord Jesus, to testify to the gospel of the grace of God.</w:t>
      </w:r>
    </w:p>
    <w:p w14:paraId="58DCAD9A" w14:textId="77777777" w:rsidR="00C919B1" w:rsidRDefault="00C919B1" w:rsidP="00C919B1">
      <w:pPr>
        <w:autoSpaceDE w:val="0"/>
        <w:autoSpaceDN w:val="0"/>
        <w:adjustRightInd w:val="0"/>
        <w:spacing w:after="0" w:line="240" w:lineRule="auto"/>
        <w:rPr>
          <w:rFonts w:ascii="Calibri" w:hAnsi="Calibri" w:cs="Calibri"/>
          <w:kern w:val="24"/>
          <w:sz w:val="28"/>
          <w:szCs w:val="28"/>
        </w:rPr>
      </w:pPr>
    </w:p>
    <w:p w14:paraId="0E06BFC6" w14:textId="2DB376AE" w:rsidR="00C919B1" w:rsidRPr="00C919B1" w:rsidRDefault="00C919B1" w:rsidP="00C919B1">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t>Esther Mallet</w:t>
      </w:r>
    </w:p>
    <w:p w14:paraId="12B3040E" w14:textId="77777777" w:rsidR="00C919B1" w:rsidRDefault="00C919B1" w:rsidP="00C919B1">
      <w:pPr>
        <w:autoSpaceDE w:val="0"/>
        <w:autoSpaceDN w:val="0"/>
        <w:adjustRightInd w:val="0"/>
        <w:spacing w:after="0" w:line="240" w:lineRule="auto"/>
        <w:rPr>
          <w:rFonts w:ascii="Calibri" w:hAnsi="Calibri" w:cs="Calibri"/>
          <w:kern w:val="24"/>
          <w:sz w:val="28"/>
          <w:szCs w:val="28"/>
        </w:rPr>
      </w:pPr>
    </w:p>
    <w:p w14:paraId="33F7C541" w14:textId="24FCD639" w:rsidR="00C919B1" w:rsidRPr="00C919B1" w:rsidRDefault="00C919B1" w:rsidP="00C919B1">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t>A Working Mother</w:t>
      </w:r>
    </w:p>
    <w:p w14:paraId="757DAF4B" w14:textId="77777777" w:rsidR="00C919B1" w:rsidRDefault="00C919B1" w:rsidP="00C919B1">
      <w:pPr>
        <w:autoSpaceDE w:val="0"/>
        <w:autoSpaceDN w:val="0"/>
        <w:adjustRightInd w:val="0"/>
        <w:spacing w:after="0" w:line="240" w:lineRule="auto"/>
        <w:rPr>
          <w:rFonts w:ascii="Calibri" w:hAnsi="Calibri" w:cs="Calibri"/>
          <w:kern w:val="24"/>
          <w:sz w:val="28"/>
          <w:szCs w:val="28"/>
        </w:rPr>
      </w:pPr>
    </w:p>
    <w:p w14:paraId="43571C8A" w14:textId="71BAC5F5" w:rsidR="00C919B1" w:rsidRPr="00C919B1" w:rsidRDefault="00C919B1" w:rsidP="00C919B1">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t>“Pray the sinners prayer”</w:t>
      </w:r>
    </w:p>
    <w:p w14:paraId="03B5156C" w14:textId="77777777" w:rsidR="00C919B1" w:rsidRDefault="00C919B1" w:rsidP="00C919B1">
      <w:pPr>
        <w:autoSpaceDE w:val="0"/>
        <w:autoSpaceDN w:val="0"/>
        <w:adjustRightInd w:val="0"/>
        <w:spacing w:after="0" w:line="240" w:lineRule="auto"/>
        <w:rPr>
          <w:rFonts w:ascii="Calibri" w:hAnsi="Calibri" w:cs="Calibri"/>
          <w:kern w:val="24"/>
          <w:sz w:val="28"/>
          <w:szCs w:val="28"/>
        </w:rPr>
      </w:pPr>
    </w:p>
    <w:p w14:paraId="7FEEB05F" w14:textId="25492FA2" w:rsidR="00C919B1" w:rsidRPr="00C919B1" w:rsidRDefault="00C919B1" w:rsidP="00C919B1">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t>Bold Evangelism</w:t>
      </w:r>
    </w:p>
    <w:p w14:paraId="0533B406" w14:textId="77777777" w:rsidR="00C919B1" w:rsidRDefault="00C919B1" w:rsidP="00C919B1">
      <w:pPr>
        <w:autoSpaceDE w:val="0"/>
        <w:autoSpaceDN w:val="0"/>
        <w:adjustRightInd w:val="0"/>
        <w:spacing w:after="0" w:line="240" w:lineRule="auto"/>
        <w:rPr>
          <w:rFonts w:ascii="Calibri" w:hAnsi="Calibri" w:cs="Calibri"/>
          <w:kern w:val="24"/>
          <w:sz w:val="28"/>
          <w:szCs w:val="28"/>
        </w:rPr>
      </w:pPr>
    </w:p>
    <w:p w14:paraId="02F12F57" w14:textId="55039338" w:rsidR="00C919B1" w:rsidRPr="00C919B1" w:rsidRDefault="00C919B1" w:rsidP="00C919B1">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t>Romans 1:16 (ESV)</w:t>
      </w:r>
    </w:p>
    <w:p w14:paraId="79B1D5C6" w14:textId="77777777" w:rsidR="00C919B1" w:rsidRPr="00C919B1" w:rsidRDefault="00C919B1" w:rsidP="00C919B1">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t>For I am not ashamed of the gospel, for it is the power of God for salvation to everyone who believes, to the Jew first and also to the Greek.</w:t>
      </w:r>
    </w:p>
    <w:p w14:paraId="7FDBD820" w14:textId="77777777" w:rsidR="00C919B1" w:rsidRDefault="00C919B1" w:rsidP="00C919B1">
      <w:pPr>
        <w:autoSpaceDE w:val="0"/>
        <w:autoSpaceDN w:val="0"/>
        <w:adjustRightInd w:val="0"/>
        <w:spacing w:after="0" w:line="240" w:lineRule="auto"/>
        <w:rPr>
          <w:rFonts w:ascii="Calibri" w:hAnsi="Calibri" w:cs="Calibri"/>
          <w:kern w:val="24"/>
          <w:sz w:val="28"/>
          <w:szCs w:val="28"/>
        </w:rPr>
      </w:pPr>
    </w:p>
    <w:p w14:paraId="3662FD7A" w14:textId="2B8DF424" w:rsidR="00C919B1" w:rsidRPr="00C919B1" w:rsidRDefault="00C919B1" w:rsidP="00C919B1">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t>Ephesians 6:19 (ESV)</w:t>
      </w:r>
    </w:p>
    <w:p w14:paraId="0EA2F522" w14:textId="77777777" w:rsidR="00C919B1" w:rsidRPr="00C919B1" w:rsidRDefault="00C919B1" w:rsidP="00C919B1">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t>…and also for me, that words may be given to me in opening my mouth boldly to proclaim the mystery of the gospel.</w:t>
      </w:r>
    </w:p>
    <w:p w14:paraId="6CBAA647" w14:textId="77777777" w:rsidR="00C919B1" w:rsidRDefault="00C919B1" w:rsidP="00C919B1">
      <w:pPr>
        <w:autoSpaceDE w:val="0"/>
        <w:autoSpaceDN w:val="0"/>
        <w:adjustRightInd w:val="0"/>
        <w:spacing w:after="0" w:line="240" w:lineRule="auto"/>
        <w:rPr>
          <w:rFonts w:ascii="Calibri" w:hAnsi="Calibri" w:cs="Calibri"/>
          <w:kern w:val="24"/>
          <w:sz w:val="28"/>
          <w:szCs w:val="28"/>
        </w:rPr>
      </w:pPr>
    </w:p>
    <w:p w14:paraId="1CA2DB97" w14:textId="2FFF35AB" w:rsidR="00C919B1" w:rsidRPr="00C919B1" w:rsidRDefault="00C919B1" w:rsidP="00C919B1">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lastRenderedPageBreak/>
        <w:t>Proverbs 11:30 (AMP)</w:t>
      </w:r>
    </w:p>
    <w:p w14:paraId="2ECEF936" w14:textId="77777777" w:rsidR="00C919B1" w:rsidRPr="00C919B1" w:rsidRDefault="00C919B1" w:rsidP="00C919B1">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t xml:space="preserve">The fruit of the [consistently] righteous is a tree of life, and he who is wise captures </w:t>
      </w:r>
      <w:r w:rsidRPr="00C919B1">
        <w:rPr>
          <w:rFonts w:ascii="Calibri" w:hAnsi="Calibri" w:cs="Calibri"/>
          <w:i/>
          <w:iCs/>
          <w:kern w:val="24"/>
          <w:sz w:val="28"/>
          <w:szCs w:val="28"/>
        </w:rPr>
        <w:t>and</w:t>
      </w:r>
      <w:r w:rsidRPr="00C919B1">
        <w:rPr>
          <w:rFonts w:ascii="Calibri" w:hAnsi="Calibri" w:cs="Calibri"/>
          <w:kern w:val="24"/>
          <w:sz w:val="28"/>
          <w:szCs w:val="28"/>
        </w:rPr>
        <w:t xml:space="preserve"> wins souls [for God – he gathers them for eternity].</w:t>
      </w:r>
    </w:p>
    <w:p w14:paraId="7818CC59" w14:textId="77777777" w:rsidR="00C919B1" w:rsidRDefault="00C919B1" w:rsidP="00C919B1">
      <w:pPr>
        <w:autoSpaceDE w:val="0"/>
        <w:autoSpaceDN w:val="0"/>
        <w:adjustRightInd w:val="0"/>
        <w:spacing w:after="0" w:line="240" w:lineRule="auto"/>
        <w:rPr>
          <w:rFonts w:ascii="Calibri" w:hAnsi="Calibri" w:cs="Calibri"/>
          <w:kern w:val="24"/>
          <w:sz w:val="28"/>
          <w:szCs w:val="28"/>
        </w:rPr>
      </w:pPr>
    </w:p>
    <w:p w14:paraId="553B5FC9" w14:textId="4F89E4BB" w:rsidR="00C919B1" w:rsidRPr="00C919B1" w:rsidRDefault="00C919B1" w:rsidP="00C919B1">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t>Thelma Fitzpatrick and Florene Buckel</w:t>
      </w:r>
    </w:p>
    <w:p w14:paraId="26E48DA0" w14:textId="77777777" w:rsidR="00C919B1" w:rsidRDefault="00C919B1" w:rsidP="00C919B1">
      <w:pPr>
        <w:autoSpaceDE w:val="0"/>
        <w:autoSpaceDN w:val="0"/>
        <w:adjustRightInd w:val="0"/>
        <w:spacing w:after="0" w:line="240" w:lineRule="auto"/>
        <w:rPr>
          <w:rFonts w:ascii="Calibri" w:hAnsi="Calibri" w:cs="Calibri"/>
          <w:kern w:val="24"/>
          <w:sz w:val="28"/>
          <w:szCs w:val="28"/>
        </w:rPr>
      </w:pPr>
    </w:p>
    <w:p w14:paraId="483F598F" w14:textId="77777777" w:rsidR="000F2744" w:rsidRPr="00C919B1" w:rsidRDefault="000F2744" w:rsidP="000F2744">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t>Mothers In Israel</w:t>
      </w:r>
    </w:p>
    <w:p w14:paraId="415BA388" w14:textId="77777777" w:rsidR="000F2744" w:rsidRDefault="000F2744" w:rsidP="000F2744">
      <w:pPr>
        <w:autoSpaceDE w:val="0"/>
        <w:autoSpaceDN w:val="0"/>
        <w:adjustRightInd w:val="0"/>
        <w:spacing w:after="0" w:line="240" w:lineRule="auto"/>
        <w:rPr>
          <w:rFonts w:ascii="Calibri" w:hAnsi="Calibri" w:cs="Calibri"/>
          <w:kern w:val="24"/>
          <w:sz w:val="28"/>
          <w:szCs w:val="28"/>
        </w:rPr>
      </w:pPr>
    </w:p>
    <w:p w14:paraId="61D693AF" w14:textId="6A645A2E" w:rsidR="00C919B1" w:rsidRPr="00C919B1" w:rsidRDefault="00C919B1" w:rsidP="00C919B1">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t>Worship + Prayer</w:t>
      </w:r>
    </w:p>
    <w:p w14:paraId="63348228" w14:textId="77777777" w:rsidR="00C919B1" w:rsidRDefault="00C919B1" w:rsidP="00C919B1">
      <w:pPr>
        <w:autoSpaceDE w:val="0"/>
        <w:autoSpaceDN w:val="0"/>
        <w:adjustRightInd w:val="0"/>
        <w:spacing w:after="0" w:line="240" w:lineRule="auto"/>
        <w:rPr>
          <w:rFonts w:ascii="Calibri" w:hAnsi="Calibri" w:cs="Calibri"/>
          <w:kern w:val="24"/>
          <w:sz w:val="28"/>
          <w:szCs w:val="28"/>
        </w:rPr>
      </w:pPr>
    </w:p>
    <w:p w14:paraId="3148C1D7" w14:textId="660357FB" w:rsidR="00C919B1" w:rsidRPr="00C919B1" w:rsidRDefault="00C919B1" w:rsidP="00C919B1">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t>Judges 5:7 (KJV)</w:t>
      </w:r>
    </w:p>
    <w:p w14:paraId="4F412773" w14:textId="77777777" w:rsidR="00C919B1" w:rsidRPr="00C919B1" w:rsidRDefault="00C919B1" w:rsidP="00C919B1">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t>The inhabitants of the villages ceased, they ceased in Israel, until that I Deborah arose, that I arose a mother in Israel.</w:t>
      </w:r>
    </w:p>
    <w:p w14:paraId="16F16C08" w14:textId="77777777" w:rsidR="00C919B1" w:rsidRDefault="00C919B1" w:rsidP="00C919B1">
      <w:pPr>
        <w:autoSpaceDE w:val="0"/>
        <w:autoSpaceDN w:val="0"/>
        <w:adjustRightInd w:val="0"/>
        <w:spacing w:after="0" w:line="240" w:lineRule="auto"/>
        <w:rPr>
          <w:rFonts w:ascii="Calibri" w:hAnsi="Calibri" w:cs="Calibri"/>
          <w:kern w:val="24"/>
          <w:sz w:val="28"/>
          <w:szCs w:val="28"/>
        </w:rPr>
      </w:pPr>
    </w:p>
    <w:p w14:paraId="11935886" w14:textId="744BB1D0" w:rsidR="00C919B1" w:rsidRPr="00C919B1" w:rsidRDefault="00C919B1" w:rsidP="00C919B1">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t>1 Timothy 5:2 (ESV)</w:t>
      </w:r>
    </w:p>
    <w:p w14:paraId="5CB7B5D0" w14:textId="77777777" w:rsidR="00C919B1" w:rsidRPr="00C919B1" w:rsidRDefault="00C919B1" w:rsidP="00C919B1">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t>…older women as mothers, younger women as sisters, in all purity.</w:t>
      </w:r>
    </w:p>
    <w:p w14:paraId="5311A139" w14:textId="77777777" w:rsidR="00C919B1" w:rsidRDefault="00C919B1" w:rsidP="00C919B1">
      <w:pPr>
        <w:autoSpaceDE w:val="0"/>
        <w:autoSpaceDN w:val="0"/>
        <w:adjustRightInd w:val="0"/>
        <w:spacing w:after="0" w:line="240" w:lineRule="auto"/>
        <w:rPr>
          <w:rFonts w:ascii="Calibri" w:hAnsi="Calibri" w:cs="Calibri"/>
          <w:kern w:val="24"/>
          <w:sz w:val="28"/>
          <w:szCs w:val="28"/>
        </w:rPr>
      </w:pPr>
    </w:p>
    <w:p w14:paraId="0EC6E20E" w14:textId="6662DED9" w:rsidR="00C919B1" w:rsidRPr="00C919B1" w:rsidRDefault="00C919B1" w:rsidP="00C919B1">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t>Older women should be mothers in our church</w:t>
      </w:r>
    </w:p>
    <w:p w14:paraId="3B891BBC" w14:textId="77777777" w:rsidR="00C919B1" w:rsidRDefault="00C919B1" w:rsidP="00C919B1">
      <w:pPr>
        <w:autoSpaceDE w:val="0"/>
        <w:autoSpaceDN w:val="0"/>
        <w:adjustRightInd w:val="0"/>
        <w:spacing w:after="0" w:line="240" w:lineRule="auto"/>
        <w:rPr>
          <w:rFonts w:ascii="Calibri" w:hAnsi="Calibri" w:cs="Calibri"/>
          <w:kern w:val="24"/>
          <w:sz w:val="28"/>
          <w:szCs w:val="28"/>
        </w:rPr>
      </w:pPr>
    </w:p>
    <w:p w14:paraId="7EDADF5D" w14:textId="7A0C0E2F" w:rsidR="00C919B1" w:rsidRPr="00C919B1" w:rsidRDefault="00C919B1" w:rsidP="00C919B1">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t>Mark 3:33-35 (ESV)</w:t>
      </w:r>
    </w:p>
    <w:p w14:paraId="60ABE8B0" w14:textId="15F9BC1D" w:rsidR="00477A39" w:rsidRPr="00C919B1" w:rsidRDefault="00C919B1" w:rsidP="00C919B1">
      <w:pPr>
        <w:autoSpaceDE w:val="0"/>
        <w:autoSpaceDN w:val="0"/>
        <w:adjustRightInd w:val="0"/>
        <w:spacing w:after="0" w:line="240" w:lineRule="auto"/>
        <w:rPr>
          <w:rFonts w:ascii="Calibri" w:hAnsi="Calibri" w:cs="Calibri"/>
          <w:kern w:val="24"/>
          <w:sz w:val="28"/>
          <w:szCs w:val="28"/>
        </w:rPr>
      </w:pPr>
      <w:r w:rsidRPr="00C919B1">
        <w:rPr>
          <w:rFonts w:ascii="Calibri" w:hAnsi="Calibri" w:cs="Calibri"/>
          <w:kern w:val="24"/>
          <w:sz w:val="28"/>
          <w:szCs w:val="28"/>
        </w:rPr>
        <w:t>And he answered them, “Who are my mother and my brothers?” And looking about at those who sat around him, he said, “Here are my mother and my brothers! For whoever does the will of God, he is my brother and sister and mother.”</w:t>
      </w:r>
    </w:p>
    <w:sectPr w:rsidR="00477A39" w:rsidRPr="00C919B1" w:rsidSect="00C919B1">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34C6FB28"/>
    <w:lvl w:ilvl="0">
      <w:numFmt w:val="bullet"/>
      <w:lvlText w:val="*"/>
      <w:lvlJc w:val="left"/>
    </w:lvl>
  </w:abstractNum>
  <w:num w:numId="1" w16cid:durableId="2048212126">
    <w:abstractNumId w:val="0"/>
    <w:lvlOverride w:ilvl="0">
      <w:lvl w:ilvl="0">
        <w:numFmt w:val="bullet"/>
        <w:lvlText w:val="•"/>
        <w:legacy w:legacy="1" w:legacySpace="0" w:legacyIndent="0"/>
        <w:lvlJc w:val="left"/>
        <w:rPr>
          <w:rFonts w:ascii="Arial" w:hAnsi="Arial" w:cs="Arial" w:hint="default"/>
          <w:sz w:val="192"/>
        </w:rPr>
      </w:lvl>
    </w:lvlOverride>
  </w:num>
  <w:num w:numId="2" w16cid:durableId="109863844">
    <w:abstractNumId w:val="0"/>
    <w:lvlOverride w:ilvl="0">
      <w:lvl w:ilvl="0">
        <w:numFmt w:val="bullet"/>
        <w:lvlText w:val="•"/>
        <w:legacy w:legacy="1" w:legacySpace="0" w:legacyIndent="0"/>
        <w:lvlJc w:val="left"/>
        <w:rPr>
          <w:rFonts w:ascii="Arial" w:hAnsi="Arial" w:cs="Arial" w:hint="default"/>
          <w:sz w:val="96"/>
        </w:rPr>
      </w:lvl>
    </w:lvlOverride>
  </w:num>
  <w:num w:numId="3" w16cid:durableId="1155990818">
    <w:abstractNumId w:val="0"/>
    <w:lvlOverride w:ilvl="0">
      <w:lvl w:ilvl="0">
        <w:numFmt w:val="bullet"/>
        <w:lvlText w:val="•"/>
        <w:legacy w:legacy="1" w:legacySpace="0" w:legacyIndent="0"/>
        <w:lvlJc w:val="left"/>
        <w:rPr>
          <w:rFonts w:ascii="Arial" w:hAnsi="Arial" w:cs="Arial" w:hint="default"/>
          <w:sz w:val="176"/>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9"/>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19B1"/>
    <w:rsid w:val="000F2744"/>
    <w:rsid w:val="00477A39"/>
    <w:rsid w:val="00AD3CA3"/>
    <w:rsid w:val="00B52FAA"/>
    <w:rsid w:val="00C919B1"/>
    <w:rsid w:val="00CB41CC"/>
    <w:rsid w:val="00D534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9C5EA4"/>
  <w15:chartTrackingRefBased/>
  <w15:docId w15:val="{9B888023-A000-4136-8C6A-FD467CE0C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919B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19B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19B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19B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19B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19B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19B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19B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19B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19B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19B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19B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19B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19B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19B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19B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19B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19B1"/>
    <w:rPr>
      <w:rFonts w:eastAsiaTheme="majorEastAsia" w:cstheme="majorBidi"/>
      <w:color w:val="272727" w:themeColor="text1" w:themeTint="D8"/>
    </w:rPr>
  </w:style>
  <w:style w:type="paragraph" w:styleId="Title">
    <w:name w:val="Title"/>
    <w:basedOn w:val="Normal"/>
    <w:next w:val="Normal"/>
    <w:link w:val="TitleChar"/>
    <w:uiPriority w:val="10"/>
    <w:qFormat/>
    <w:rsid w:val="00C919B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19B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19B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19B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19B1"/>
    <w:pPr>
      <w:spacing w:before="160"/>
      <w:jc w:val="center"/>
    </w:pPr>
    <w:rPr>
      <w:i/>
      <w:iCs/>
      <w:color w:val="404040" w:themeColor="text1" w:themeTint="BF"/>
    </w:rPr>
  </w:style>
  <w:style w:type="character" w:customStyle="1" w:styleId="QuoteChar">
    <w:name w:val="Quote Char"/>
    <w:basedOn w:val="DefaultParagraphFont"/>
    <w:link w:val="Quote"/>
    <w:uiPriority w:val="29"/>
    <w:rsid w:val="00C919B1"/>
    <w:rPr>
      <w:i/>
      <w:iCs/>
      <w:color w:val="404040" w:themeColor="text1" w:themeTint="BF"/>
    </w:rPr>
  </w:style>
  <w:style w:type="paragraph" w:styleId="ListParagraph">
    <w:name w:val="List Paragraph"/>
    <w:basedOn w:val="Normal"/>
    <w:uiPriority w:val="34"/>
    <w:qFormat/>
    <w:rsid w:val="00C919B1"/>
    <w:pPr>
      <w:ind w:left="720"/>
      <w:contextualSpacing/>
    </w:pPr>
  </w:style>
  <w:style w:type="character" w:styleId="IntenseEmphasis">
    <w:name w:val="Intense Emphasis"/>
    <w:basedOn w:val="DefaultParagraphFont"/>
    <w:uiPriority w:val="21"/>
    <w:qFormat/>
    <w:rsid w:val="00C919B1"/>
    <w:rPr>
      <w:i/>
      <w:iCs/>
      <w:color w:val="0F4761" w:themeColor="accent1" w:themeShade="BF"/>
    </w:rPr>
  </w:style>
  <w:style w:type="paragraph" w:styleId="IntenseQuote">
    <w:name w:val="Intense Quote"/>
    <w:basedOn w:val="Normal"/>
    <w:next w:val="Normal"/>
    <w:link w:val="IntenseQuoteChar"/>
    <w:uiPriority w:val="30"/>
    <w:qFormat/>
    <w:rsid w:val="00C919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19B1"/>
    <w:rPr>
      <w:i/>
      <w:iCs/>
      <w:color w:val="0F4761" w:themeColor="accent1" w:themeShade="BF"/>
    </w:rPr>
  </w:style>
  <w:style w:type="character" w:styleId="IntenseReference">
    <w:name w:val="Intense Reference"/>
    <w:basedOn w:val="DefaultParagraphFont"/>
    <w:uiPriority w:val="32"/>
    <w:qFormat/>
    <w:rsid w:val="00C919B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336</Words>
  <Characters>1474</Characters>
  <Application>Microsoft Office Word</Application>
  <DocSecurity>0</DocSecurity>
  <Lines>64</Lines>
  <Paragraphs>36</Paragraphs>
  <ScaleCrop>false</ScaleCrop>
  <Company/>
  <LinksUpToDate>false</LinksUpToDate>
  <CharactersWithSpaces>1774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Shaner</dc:creator>
  <cp:keywords/>
  <dc:description/>
  <cp:lastModifiedBy>Amanda Shaner</cp:lastModifiedBy>
  <cp:revision>2</cp:revision>
  <dcterms:created xsi:type="dcterms:W3CDTF">2026-05-08T00:00:00Z</dcterms:created>
  <dcterms:modified xsi:type="dcterms:W3CDTF">2026-05-08T00:53:00Z</dcterms:modified>
</cp:coreProperties>
</file>