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2363A" w14:textId="0F67853D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From Denial </w:t>
      </w:r>
      <w:proofErr w:type="gramStart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To</w:t>
      </w:r>
      <w:proofErr w:type="gramEnd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 Destiny</w:t>
      </w:r>
    </w:p>
    <w:p w14:paraId="71B2F8A8" w14:textId="77777777" w:rsid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74372F5A" w14:textId="116F30E2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If I believe Jesus is the Savior of the world… Why do I sometimes hesitate to represent Him?</w:t>
      </w:r>
    </w:p>
    <w:p w14:paraId="04207933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6CD6436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Moving from denial to destiny</w:t>
      </w:r>
    </w:p>
    <w:p w14:paraId="72E50196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567ACDCE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22:31-32 (NIV)</w:t>
      </w:r>
    </w:p>
    <w:p w14:paraId="40362A7B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“Simon, Simon, Satan has asked to sift all of you as wheat. But I have prayed for you, Simon, that your faith may not fail. And when you have turned back, strengthen your brothers.”</w:t>
      </w:r>
    </w:p>
    <w:p w14:paraId="790897EE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22:33 (NIV)</w:t>
      </w:r>
    </w:p>
    <w:p w14:paraId="59B99133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But he replied, “Lord, I am ready to go with you to prison and to death.”</w:t>
      </w:r>
    </w:p>
    <w:p w14:paraId="3F044897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22:34 (NIV)</w:t>
      </w:r>
    </w:p>
    <w:p w14:paraId="22619463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Jesus answered, “I tell you, Peter, before the rooster crows today, you will deny three times that you know me.”</w:t>
      </w:r>
    </w:p>
    <w:p w14:paraId="1486510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7FDFB383" w14:textId="79FA4BD3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How do we move from denial to destiny?</w:t>
      </w:r>
    </w:p>
    <w:p w14:paraId="43F6A25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67BF109D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Exchange self-confidence for God-confidence</w:t>
      </w:r>
    </w:p>
    <w:p w14:paraId="27ED408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53D19804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Peter had too much confidence in himself and not enough dependence on God</w:t>
      </w:r>
    </w:p>
    <w:p w14:paraId="2AC1BFE6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65EBAA5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Proverbs 3:5-6 (ESV)</w:t>
      </w:r>
    </w:p>
    <w:p w14:paraId="1CF329B2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Trust in the LORD with all your heart, and do not lean on your own understanding. In all your ways acknowledge him, and he will make straight your paths.</w:t>
      </w:r>
    </w:p>
    <w:p w14:paraId="379353D4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2A03AE67" w14:textId="2A83ED82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Where do you need to trust God right now?</w:t>
      </w:r>
    </w:p>
    <w:p w14:paraId="6A467CB5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2D2B1D0C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John 18:10 (NIV)</w:t>
      </w:r>
    </w:p>
    <w:p w14:paraId="6A06216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Simon Peter, who had a sword, drew it and struck the high priest’s servant, cutting off his right ear.</w:t>
      </w:r>
    </w:p>
    <w:p w14:paraId="083CA10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18F9270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Exchange the world’s weapons for God’s sword</w:t>
      </w:r>
    </w:p>
    <w:p w14:paraId="295B5A4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30A39071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We miss seeing God’s full destiny for us when we start fighting with our own weapons</w:t>
      </w:r>
    </w:p>
    <w:p w14:paraId="0DE9047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3F5BF7CE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Ephesians 6:17 (NIV)</w:t>
      </w:r>
    </w:p>
    <w:p w14:paraId="463E7FBD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Take the helmet of salvation and the sword of the Spirit, which is the word of God.</w:t>
      </w:r>
    </w:p>
    <w:p w14:paraId="66B750B2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219FB11B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Hebrews 4:12 (NIV)</w:t>
      </w:r>
    </w:p>
    <w:p w14:paraId="065A16A1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For the word of God is alive and active. Sharper than any double-edged sword, it penetrates </w:t>
      </w:r>
      <w:proofErr w:type="gramStart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even to</w:t>
      </w:r>
      <w:proofErr w:type="gramEnd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 dividing soul and spirit, joints and marrow; it judges the thoughts and attitudes of the heart.</w:t>
      </w:r>
    </w:p>
    <w:p w14:paraId="4922CC58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57062C1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22:54 (NIV)</w:t>
      </w:r>
    </w:p>
    <w:p w14:paraId="22D6BD03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Then seizing him, they led him away and took him into the house of the high priest. Peter followed at a distance.</w:t>
      </w:r>
    </w:p>
    <w:p w14:paraId="231DCE38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22:55 (NIV)</w:t>
      </w:r>
    </w:p>
    <w:p w14:paraId="497D01AD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And when some there had kindled a fire in the middle of the courtyard and had sat down together, Peter sat down with them.</w:t>
      </w:r>
    </w:p>
    <w:p w14:paraId="5BB620B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22:56 (NIV)</w:t>
      </w:r>
    </w:p>
    <w:p w14:paraId="7510EDC8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A servant girl saw him seated there in the firelight. She looked closely at him and said, “This man was with him.”</w:t>
      </w:r>
    </w:p>
    <w:p w14:paraId="257EF67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22:57 (NIV)</w:t>
      </w:r>
    </w:p>
    <w:p w14:paraId="12C0E601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But he denied it. “Woman, I don’t know him,” he said.</w:t>
      </w:r>
    </w:p>
    <w:p w14:paraId="0D447A8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22:58 (NIV)</w:t>
      </w:r>
    </w:p>
    <w:p w14:paraId="171C3494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A little later someone else saw him and said, “You also are one of them.” “Man, I am not!” Peter replied.</w:t>
      </w:r>
    </w:p>
    <w:p w14:paraId="3019CE75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22:59 (NIV)</w:t>
      </w:r>
    </w:p>
    <w:p w14:paraId="69123D4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About an hour later another asserted, “Certainly this fellow was with him, for he is a Galilean.”</w:t>
      </w:r>
    </w:p>
    <w:p w14:paraId="7BC6111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22:60 (NIV)</w:t>
      </w:r>
    </w:p>
    <w:p w14:paraId="788B0EC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Peter replied, “Man, I don’t know what you’re talking about!” Just as he was speaking, the rooster </w:t>
      </w:r>
      <w:proofErr w:type="gramStart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crowed</w:t>
      </w:r>
      <w:proofErr w:type="gramEnd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.</w:t>
      </w:r>
    </w:p>
    <w:p w14:paraId="09C1C2C8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Luke 22:61-62 (NIV)</w:t>
      </w:r>
    </w:p>
    <w:p w14:paraId="695A1CD7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The Lord turned and looked straight at Peter. Then Peter remembered the word the Lord had spoken to him: “Before the rooster crows today, you will disown me three times.” And he went outside and wept bitterly.</w:t>
      </w:r>
    </w:p>
    <w:p w14:paraId="4111480F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4F064D2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What does God see when He looks at you?</w:t>
      </w:r>
    </w:p>
    <w:p w14:paraId="3FC9B11F" w14:textId="77777777" w:rsid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5B034A7A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379CCCB3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lastRenderedPageBreak/>
        <w:t>Hebrews 4:13 (NIV)</w:t>
      </w:r>
    </w:p>
    <w:p w14:paraId="1565D216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Nothing in all creation is hidden from God’s sight. Everything is uncovered and laid bare before </w:t>
      </w:r>
      <w:proofErr w:type="gramStart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the eyes of him</w:t>
      </w:r>
      <w:proofErr w:type="gramEnd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 to whom we must give account.</w:t>
      </w:r>
    </w:p>
    <w:p w14:paraId="7E394E6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778209BA" w14:textId="284D225B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Exchange past failures for God’s future</w:t>
      </w:r>
    </w:p>
    <w:p w14:paraId="52BC20E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16461867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Mark 16:7 (NLT)</w:t>
      </w:r>
    </w:p>
    <w:p w14:paraId="1A22F7E5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Now go and tell his disciples, including Peter, that Jesus is going ahead of you to Galilee. You will see him there, just as he told you before he died.</w:t>
      </w:r>
    </w:p>
    <w:p w14:paraId="4A8CC2D0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151A8F5D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Jesus was not done with Peter, and He is not done with you!</w:t>
      </w:r>
    </w:p>
    <w:p w14:paraId="36FAA88B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4920BA75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Psalm 32:8 (NIV)</w:t>
      </w:r>
    </w:p>
    <w:p w14:paraId="079DEBCE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I will instruct you and teach </w:t>
      </w:r>
      <w:proofErr w:type="gramStart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you in</w:t>
      </w:r>
      <w:proofErr w:type="gramEnd"/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 xml:space="preserve"> the way you should go; I will counsel you with my loving eye on you.</w:t>
      </w:r>
    </w:p>
    <w:p w14:paraId="506BF462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</w:p>
    <w:p w14:paraId="588B366E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1 Peter 1:6 (NIV)</w:t>
      </w:r>
    </w:p>
    <w:p w14:paraId="6FB40A33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In all this you greatly rejoice, though now for a little while you may have had to suffer grief in all kinds of trials.</w:t>
      </w:r>
    </w:p>
    <w:p w14:paraId="68F84A79" w14:textId="77777777" w:rsidR="00B30B2E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1 Peter 1:7 (NIV)</w:t>
      </w:r>
    </w:p>
    <w:p w14:paraId="4311AB05" w14:textId="322BD673" w:rsidR="00477A39" w:rsidRPr="00B30B2E" w:rsidRDefault="00B30B2E" w:rsidP="00B30B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</w:pPr>
      <w:r w:rsidRPr="00B30B2E">
        <w:rPr>
          <w:rFonts w:ascii="Calibri" w:hAnsi="Calibri" w:cs="Calibri"/>
          <w:kern w:val="24"/>
          <w:sz w:val="28"/>
          <w:szCs w:val="28"/>
          <w14:shadow w14:blurRad="0" w14:dist="0" w14:dir="0" w14:sx="0" w14:sy="0" w14:kx="0" w14:ky="0" w14:algn="none">
            <w14:srgbClr w14:val="000000"/>
          </w14:shadow>
        </w:rPr>
        <w:t>These have come so that the proven genuineness of your faith – of greater worth than gold, which perishes even though refined by fire – may result in praise, glory and honor when Jesus Christ is revealed.</w:t>
      </w:r>
    </w:p>
    <w:sectPr w:rsidR="00477A39" w:rsidRPr="00B30B2E" w:rsidSect="00B30B2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B2E"/>
    <w:rsid w:val="00477A39"/>
    <w:rsid w:val="00AD3CA3"/>
    <w:rsid w:val="00B30B2E"/>
    <w:rsid w:val="00CB41CC"/>
    <w:rsid w:val="00FA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55611"/>
  <w15:chartTrackingRefBased/>
  <w15:docId w15:val="{0A37B488-DEC6-4D11-928A-0A6A36FC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0B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B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B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B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B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B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B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B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B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B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B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B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B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B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B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B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B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B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B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B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B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B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B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657</Words>
  <Characters>2899</Characters>
  <Application>Microsoft Office Word</Application>
  <DocSecurity>0</DocSecurity>
  <Lines>241</Lines>
  <Paragraphs>64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Shaner</dc:creator>
  <cp:keywords/>
  <dc:description/>
  <cp:lastModifiedBy>Amanda Shaner</cp:lastModifiedBy>
  <cp:revision>1</cp:revision>
  <dcterms:created xsi:type="dcterms:W3CDTF">2026-04-12T00:51:00Z</dcterms:created>
  <dcterms:modified xsi:type="dcterms:W3CDTF">2026-04-12T00:55:00Z</dcterms:modified>
</cp:coreProperties>
</file>