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4039C" w14:textId="77777777" w:rsidR="008D2B2D" w:rsidRPr="008D2B2D" w:rsidRDefault="008D2B2D" w:rsidP="008D2B2D">
      <w:pPr>
        <w:autoSpaceDE w:val="0"/>
        <w:autoSpaceDN w:val="0"/>
        <w:adjustRightInd w:val="0"/>
        <w:spacing w:after="0" w:line="240" w:lineRule="auto"/>
        <w:ind w:left="360"/>
        <w:jc w:val="center"/>
        <w:rPr>
          <w:rFonts w:ascii="Calibri" w:hAnsi="Calibri" w:cs="Calibri"/>
          <w:kern w:val="24"/>
          <w:sz w:val="28"/>
          <w:szCs w:val="28"/>
        </w:rPr>
      </w:pPr>
      <w:r w:rsidRPr="008D2B2D">
        <w:rPr>
          <w:rFonts w:ascii="Calibri" w:hAnsi="Calibri" w:cs="Calibri"/>
          <w:kern w:val="24"/>
          <w:sz w:val="28"/>
          <w:szCs w:val="28"/>
        </w:rPr>
        <w:t xml:space="preserve">The God </w:t>
      </w:r>
      <w:proofErr w:type="gramStart"/>
      <w:r w:rsidRPr="008D2B2D">
        <w:rPr>
          <w:rFonts w:ascii="Calibri" w:hAnsi="Calibri" w:cs="Calibri"/>
          <w:kern w:val="24"/>
          <w:sz w:val="28"/>
          <w:szCs w:val="28"/>
        </w:rPr>
        <w:t>Of</w:t>
      </w:r>
      <w:proofErr w:type="gramEnd"/>
      <w:r w:rsidRPr="008D2B2D">
        <w:rPr>
          <w:rFonts w:ascii="Calibri" w:hAnsi="Calibri" w:cs="Calibri"/>
          <w:kern w:val="24"/>
          <w:sz w:val="28"/>
          <w:szCs w:val="28"/>
        </w:rPr>
        <w:t xml:space="preserve"> </w:t>
      </w:r>
      <w:proofErr w:type="gramStart"/>
      <w:r w:rsidRPr="008D2B2D">
        <w:rPr>
          <w:rFonts w:ascii="Calibri" w:hAnsi="Calibri" w:cs="Calibri"/>
          <w:kern w:val="24"/>
          <w:sz w:val="28"/>
          <w:szCs w:val="28"/>
        </w:rPr>
        <w:t>The</w:t>
      </w:r>
      <w:proofErr w:type="gramEnd"/>
      <w:r w:rsidRPr="008D2B2D">
        <w:rPr>
          <w:rFonts w:ascii="Calibri" w:hAnsi="Calibri" w:cs="Calibri"/>
          <w:kern w:val="24"/>
          <w:sz w:val="28"/>
          <w:szCs w:val="28"/>
        </w:rPr>
        <w:t xml:space="preserve"> Whole Earth</w:t>
      </w:r>
    </w:p>
    <w:p w14:paraId="03CBB35B"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29AB5DC3" w14:textId="4CE18C2F"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Isaiah 54:5 (ESV)</w:t>
      </w:r>
    </w:p>
    <w:p w14:paraId="2E38DB28"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For your Maker is your husband, the LORD of hosts is his name; and the Holy One of Israel is your Redeemer, the God of the whole earth he is called.</w:t>
      </w:r>
    </w:p>
    <w:p w14:paraId="3210E302"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563C54C9" w14:textId="7A413165"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Psalm 2:6-8 (NIV)</w:t>
      </w:r>
    </w:p>
    <w:p w14:paraId="638D9941"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I have installed my king on Zion, my holy mountain. I will proclaim the LORD’s decree: He said to me, “You are my son; today I have become your father. Ask me, and I will make the nations your inheritance, the ends of the earth your possession.</w:t>
      </w:r>
    </w:p>
    <w:p w14:paraId="4708E864"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4A3D4494" w14:textId="38AC5A1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Acts 10:34-35 (ESV)</w:t>
      </w:r>
    </w:p>
    <w:p w14:paraId="2B7CC62C"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proofErr w:type="gramStart"/>
      <w:r w:rsidRPr="008D2B2D">
        <w:rPr>
          <w:rFonts w:ascii="Calibri" w:hAnsi="Calibri" w:cs="Calibri"/>
          <w:kern w:val="24"/>
          <w:sz w:val="28"/>
          <w:szCs w:val="28"/>
        </w:rPr>
        <w:t>So</w:t>
      </w:r>
      <w:proofErr w:type="gramEnd"/>
      <w:r w:rsidRPr="008D2B2D">
        <w:rPr>
          <w:rFonts w:ascii="Calibri" w:hAnsi="Calibri" w:cs="Calibri"/>
          <w:kern w:val="24"/>
          <w:sz w:val="28"/>
          <w:szCs w:val="28"/>
        </w:rPr>
        <w:t xml:space="preserve"> Peter opened his mouth and said: “Truly I understand that God shows no partiality, but in every nation anyone who fears him and does what is right is acceptable to him.</w:t>
      </w:r>
    </w:p>
    <w:p w14:paraId="06D2ADF4"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6CCB48BE" w14:textId="3BC81B78"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Acts 10:34-35 (MSG)</w:t>
      </w:r>
    </w:p>
    <w:p w14:paraId="40213403" w14:textId="11F3732A"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 xml:space="preserve">Peter fairly exploded with his good news: “It’s God’s own </w:t>
      </w:r>
      <w:proofErr w:type="gramStart"/>
      <w:r w:rsidRPr="008D2B2D">
        <w:rPr>
          <w:rFonts w:ascii="Calibri" w:hAnsi="Calibri" w:cs="Calibri"/>
          <w:kern w:val="24"/>
          <w:sz w:val="28"/>
          <w:szCs w:val="28"/>
        </w:rPr>
        <w:t>truth,</w:t>
      </w:r>
      <w:proofErr w:type="gramEnd"/>
      <w:r w:rsidRPr="008D2B2D">
        <w:rPr>
          <w:rFonts w:ascii="Calibri" w:hAnsi="Calibri" w:cs="Calibri"/>
          <w:kern w:val="24"/>
          <w:sz w:val="28"/>
          <w:szCs w:val="28"/>
        </w:rPr>
        <w:t xml:space="preserve"> nothing could be plainer: God plays no favorites! It makes no difference who you are or where you’re from – if you want God and are ready to do as he says, the door is open. The Message he sent to the children of Israel – that through Jesus Christ everything is being put together again – well, he’s doing it everywhere, among everyone.</w:t>
      </w:r>
    </w:p>
    <w:p w14:paraId="5F760351"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54D52517" w14:textId="664AD263"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Have The Right Vison</w:t>
      </w:r>
    </w:p>
    <w:p w14:paraId="7E834DBA"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0FFCC092" w14:textId="4D6A3515"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2 Extremes</w:t>
      </w:r>
    </w:p>
    <w:p w14:paraId="41B1F9D1"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6E745304" w14:textId="0E49D661"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Matthew 16:18 (ESV)</w:t>
      </w:r>
    </w:p>
    <w:p w14:paraId="7FA1A035"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 xml:space="preserve">And I tell you, you are Peter, and on this </w:t>
      </w:r>
      <w:proofErr w:type="gramStart"/>
      <w:r w:rsidRPr="008D2B2D">
        <w:rPr>
          <w:rFonts w:ascii="Calibri" w:hAnsi="Calibri" w:cs="Calibri"/>
          <w:kern w:val="24"/>
          <w:sz w:val="28"/>
          <w:szCs w:val="28"/>
        </w:rPr>
        <w:t>rock</w:t>
      </w:r>
      <w:proofErr w:type="gramEnd"/>
      <w:r w:rsidRPr="008D2B2D">
        <w:rPr>
          <w:rFonts w:ascii="Calibri" w:hAnsi="Calibri" w:cs="Calibri"/>
          <w:kern w:val="24"/>
          <w:sz w:val="28"/>
          <w:szCs w:val="28"/>
        </w:rPr>
        <w:t xml:space="preserve"> I will build my church, and the gates of hell shall not prevail against it.</w:t>
      </w:r>
    </w:p>
    <w:p w14:paraId="46E78ADF"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768C16D9" w14:textId="63C991B4"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Romans 16:20 (ESV)</w:t>
      </w:r>
    </w:p>
    <w:p w14:paraId="77557DF0"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The God of peace will soon crush Satan under your feet. The grace of our Lord Jesus Christ be with you.</w:t>
      </w:r>
    </w:p>
    <w:p w14:paraId="695786AC"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25CD4AD0" w14:textId="3BC756BE"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lastRenderedPageBreak/>
        <w:t>Isaiah 60:1-3 (ESV)</w:t>
      </w:r>
    </w:p>
    <w:p w14:paraId="4FBBD352"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 xml:space="preserve">Arise, shine, for your light has come, and the glory of the LORD has risen upon you. For behold, darkness shall cover the earth, and thick darkness the peoples; but the LORD will arise upon you, and his glory will be seen upon you. And nations shall come to your light, and kings to the brightness of your </w:t>
      </w:r>
      <w:proofErr w:type="gramStart"/>
      <w:r w:rsidRPr="008D2B2D">
        <w:rPr>
          <w:rFonts w:ascii="Calibri" w:hAnsi="Calibri" w:cs="Calibri"/>
          <w:kern w:val="24"/>
          <w:sz w:val="28"/>
          <w:szCs w:val="28"/>
        </w:rPr>
        <w:t>rising</w:t>
      </w:r>
      <w:proofErr w:type="gramEnd"/>
      <w:r w:rsidRPr="008D2B2D">
        <w:rPr>
          <w:rFonts w:ascii="Calibri" w:hAnsi="Calibri" w:cs="Calibri"/>
          <w:kern w:val="24"/>
          <w:sz w:val="28"/>
          <w:szCs w:val="28"/>
        </w:rPr>
        <w:t>.</w:t>
      </w:r>
    </w:p>
    <w:p w14:paraId="2DC79712" w14:textId="77777777" w:rsidR="00741830" w:rsidRDefault="00741830" w:rsidP="008D2B2D">
      <w:pPr>
        <w:autoSpaceDE w:val="0"/>
        <w:autoSpaceDN w:val="0"/>
        <w:adjustRightInd w:val="0"/>
        <w:spacing w:after="0" w:line="240" w:lineRule="auto"/>
        <w:ind w:left="360"/>
        <w:rPr>
          <w:rFonts w:ascii="Calibri" w:hAnsi="Calibri" w:cs="Calibri"/>
          <w:kern w:val="24"/>
          <w:sz w:val="28"/>
          <w:szCs w:val="28"/>
        </w:rPr>
      </w:pPr>
    </w:p>
    <w:p w14:paraId="73A6CEBF" w14:textId="7532828F"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 xml:space="preserve">Go Back </w:t>
      </w:r>
      <w:proofErr w:type="gramStart"/>
      <w:r w:rsidRPr="008D2B2D">
        <w:rPr>
          <w:rFonts w:ascii="Calibri" w:hAnsi="Calibri" w:cs="Calibri"/>
          <w:kern w:val="24"/>
          <w:sz w:val="28"/>
          <w:szCs w:val="28"/>
        </w:rPr>
        <w:t>To</w:t>
      </w:r>
      <w:proofErr w:type="gramEnd"/>
      <w:r w:rsidRPr="008D2B2D">
        <w:rPr>
          <w:rFonts w:ascii="Calibri" w:hAnsi="Calibri" w:cs="Calibri"/>
          <w:kern w:val="24"/>
          <w:sz w:val="28"/>
          <w:szCs w:val="28"/>
        </w:rPr>
        <w:t xml:space="preserve"> </w:t>
      </w:r>
      <w:proofErr w:type="gramStart"/>
      <w:r w:rsidRPr="008D2B2D">
        <w:rPr>
          <w:rFonts w:ascii="Calibri" w:hAnsi="Calibri" w:cs="Calibri"/>
          <w:kern w:val="24"/>
          <w:sz w:val="28"/>
          <w:szCs w:val="28"/>
        </w:rPr>
        <w:t>The</w:t>
      </w:r>
      <w:proofErr w:type="gramEnd"/>
      <w:r w:rsidRPr="008D2B2D">
        <w:rPr>
          <w:rFonts w:ascii="Calibri" w:hAnsi="Calibri" w:cs="Calibri"/>
          <w:kern w:val="24"/>
          <w:sz w:val="28"/>
          <w:szCs w:val="28"/>
        </w:rPr>
        <w:t xml:space="preserve"> Beginning</w:t>
      </w:r>
    </w:p>
    <w:p w14:paraId="4FAC1C57"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61566D0C" w14:textId="02033244"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Genesis 12:1-3 (ESV)</w:t>
      </w:r>
    </w:p>
    <w:p w14:paraId="4BA24258"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 xml:space="preserve">Now the LORD said to Abram, “Go from your country and your kindred and your father’s house to the land that I will show you. And I will </w:t>
      </w:r>
      <w:proofErr w:type="gramStart"/>
      <w:r w:rsidRPr="008D2B2D">
        <w:rPr>
          <w:rFonts w:ascii="Calibri" w:hAnsi="Calibri" w:cs="Calibri"/>
          <w:kern w:val="24"/>
          <w:sz w:val="28"/>
          <w:szCs w:val="28"/>
        </w:rPr>
        <w:t>make of</w:t>
      </w:r>
      <w:proofErr w:type="gramEnd"/>
      <w:r w:rsidRPr="008D2B2D">
        <w:rPr>
          <w:rFonts w:ascii="Calibri" w:hAnsi="Calibri" w:cs="Calibri"/>
          <w:kern w:val="24"/>
          <w:sz w:val="28"/>
          <w:szCs w:val="28"/>
        </w:rPr>
        <w:t xml:space="preserve"> you a great nation, and I will bless you and make your name great, so that you will be a blessing. I will bless those who bless you, and him who dishonors you I will curse, and in you all the families of the earth shall be blessed.”</w:t>
      </w:r>
    </w:p>
    <w:p w14:paraId="4EB1E954"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2AD813C5" w14:textId="18C813F2"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Genesis 18:18 (ESV)</w:t>
      </w:r>
    </w:p>
    <w:p w14:paraId="3E7B3253"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…seeing that Abraham shall surely become a great and mighty nation, and all the nations of the earth shall be blessed in him?</w:t>
      </w:r>
    </w:p>
    <w:p w14:paraId="3570616D"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1746781D" w14:textId="1A51211F"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Genesis 22:17-18 (ESV)</w:t>
      </w:r>
    </w:p>
    <w:p w14:paraId="057AC1D6"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I will surely bless you, and I will surely multiply your offspring as the stars of heaven and as the sand that is on the seashore. And your offspring shall possess the gate of his enemies, and in your offspring shall all the nations of the earth be blessed, because you have obeyed my voice.</w:t>
      </w:r>
    </w:p>
    <w:p w14:paraId="163FEE37"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516AE54A" w14:textId="33567129"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Genesis 26:3-4 (ESV)</w:t>
      </w:r>
    </w:p>
    <w:p w14:paraId="09603F03" w14:textId="5D874681"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 xml:space="preserve">Sojourn in this land, and I will be with you and will bless you, for to you and to your offspring I will give all these lands, and I will establish the oath that I swore to Abraham your father. I will multiply your offspring as the stars of heaven and will give to your offspring all these lands. And in your </w:t>
      </w:r>
      <w:proofErr w:type="gramStart"/>
      <w:r w:rsidRPr="008D2B2D">
        <w:rPr>
          <w:rFonts w:ascii="Calibri" w:hAnsi="Calibri" w:cs="Calibri"/>
          <w:kern w:val="24"/>
          <w:sz w:val="28"/>
          <w:szCs w:val="28"/>
        </w:rPr>
        <w:t>offspring</w:t>
      </w:r>
      <w:proofErr w:type="gramEnd"/>
      <w:r w:rsidRPr="008D2B2D">
        <w:rPr>
          <w:rFonts w:ascii="Calibri" w:hAnsi="Calibri" w:cs="Calibri"/>
          <w:kern w:val="24"/>
          <w:sz w:val="28"/>
          <w:szCs w:val="28"/>
        </w:rPr>
        <w:t xml:space="preserve"> all the nations of the earth shall be blessed.</w:t>
      </w:r>
    </w:p>
    <w:p w14:paraId="45344FB1"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4C5E048C" w14:textId="29A8A0FA"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Remember The Prophetic Word</w:t>
      </w:r>
    </w:p>
    <w:p w14:paraId="353EC6AD"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3021EF4C" w14:textId="77777777" w:rsidR="00741830" w:rsidRDefault="00741830" w:rsidP="008D2B2D">
      <w:pPr>
        <w:autoSpaceDE w:val="0"/>
        <w:autoSpaceDN w:val="0"/>
        <w:adjustRightInd w:val="0"/>
        <w:spacing w:after="0" w:line="240" w:lineRule="auto"/>
        <w:ind w:left="360"/>
        <w:rPr>
          <w:rFonts w:ascii="Calibri" w:hAnsi="Calibri" w:cs="Calibri"/>
          <w:kern w:val="24"/>
          <w:sz w:val="28"/>
          <w:szCs w:val="28"/>
        </w:rPr>
      </w:pPr>
    </w:p>
    <w:p w14:paraId="3168C79C" w14:textId="77777777" w:rsidR="00741830" w:rsidRDefault="00741830" w:rsidP="008D2B2D">
      <w:pPr>
        <w:autoSpaceDE w:val="0"/>
        <w:autoSpaceDN w:val="0"/>
        <w:adjustRightInd w:val="0"/>
        <w:spacing w:after="0" w:line="240" w:lineRule="auto"/>
        <w:ind w:left="360"/>
        <w:rPr>
          <w:rFonts w:ascii="Calibri" w:hAnsi="Calibri" w:cs="Calibri"/>
          <w:kern w:val="24"/>
          <w:sz w:val="28"/>
          <w:szCs w:val="28"/>
        </w:rPr>
      </w:pPr>
    </w:p>
    <w:p w14:paraId="772043BE" w14:textId="77777777" w:rsidR="00741830" w:rsidRDefault="00741830" w:rsidP="008D2B2D">
      <w:pPr>
        <w:autoSpaceDE w:val="0"/>
        <w:autoSpaceDN w:val="0"/>
        <w:adjustRightInd w:val="0"/>
        <w:spacing w:after="0" w:line="240" w:lineRule="auto"/>
        <w:ind w:left="360"/>
        <w:rPr>
          <w:rFonts w:ascii="Calibri" w:hAnsi="Calibri" w:cs="Calibri"/>
          <w:kern w:val="24"/>
          <w:sz w:val="28"/>
          <w:szCs w:val="28"/>
        </w:rPr>
      </w:pPr>
    </w:p>
    <w:p w14:paraId="4DE13A03" w14:textId="1BBE85D0"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lastRenderedPageBreak/>
        <w:t>Isaiah 2:2 (ESV)</w:t>
      </w:r>
    </w:p>
    <w:p w14:paraId="547B660C"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 xml:space="preserve">It shall come to pass in the latter days that the mountain of the house of the LORD shall be established as the highest of the </w:t>
      </w:r>
      <w:proofErr w:type="gramStart"/>
      <w:r w:rsidRPr="008D2B2D">
        <w:rPr>
          <w:rFonts w:ascii="Calibri" w:hAnsi="Calibri" w:cs="Calibri"/>
          <w:kern w:val="24"/>
          <w:sz w:val="28"/>
          <w:szCs w:val="28"/>
        </w:rPr>
        <w:t>mountains, and</w:t>
      </w:r>
      <w:proofErr w:type="gramEnd"/>
      <w:r w:rsidRPr="008D2B2D">
        <w:rPr>
          <w:rFonts w:ascii="Calibri" w:hAnsi="Calibri" w:cs="Calibri"/>
          <w:kern w:val="24"/>
          <w:sz w:val="28"/>
          <w:szCs w:val="28"/>
        </w:rPr>
        <w:t xml:space="preserve"> shall be </w:t>
      </w:r>
      <w:proofErr w:type="gramStart"/>
      <w:r w:rsidRPr="008D2B2D">
        <w:rPr>
          <w:rFonts w:ascii="Calibri" w:hAnsi="Calibri" w:cs="Calibri"/>
          <w:kern w:val="24"/>
          <w:sz w:val="28"/>
          <w:szCs w:val="28"/>
        </w:rPr>
        <w:t>lifted up</w:t>
      </w:r>
      <w:proofErr w:type="gramEnd"/>
      <w:r w:rsidRPr="008D2B2D">
        <w:rPr>
          <w:rFonts w:ascii="Calibri" w:hAnsi="Calibri" w:cs="Calibri"/>
          <w:kern w:val="24"/>
          <w:sz w:val="28"/>
          <w:szCs w:val="28"/>
        </w:rPr>
        <w:t xml:space="preserve"> above the hills; and all the nations shall flow to it.</w:t>
      </w:r>
    </w:p>
    <w:p w14:paraId="16A63451"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1D06B5D9" w14:textId="44589DB0"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Isaiah 12:3-5 (ESV)</w:t>
      </w:r>
    </w:p>
    <w:p w14:paraId="257B175B"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With joy you will draw water from the wells of salvation. And you will say in that day: “Give thanks to the LORD, call upon his name, make known his deeds among the peoples, proclaim that his name is exalted. Sing praises to the LORD, for he has done gloriously; let this be made known in all the earth.”</w:t>
      </w:r>
    </w:p>
    <w:p w14:paraId="700F1138"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7E3BC982" w14:textId="0131D6EE"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Isaiah 40:5 (ESV)</w:t>
      </w:r>
    </w:p>
    <w:p w14:paraId="56AE7D0E"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And the glory of the LORD shall be revealed, and all flesh shall see it together, for the mouth of the LORD has spoken.</w:t>
      </w:r>
    </w:p>
    <w:p w14:paraId="680C918F"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7F007399" w14:textId="0D148A5C"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Isaiah 66:18-19 (MSG)</w:t>
      </w:r>
    </w:p>
    <w:p w14:paraId="0B8FEF0C" w14:textId="0A8B54AC"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I know everything they’ve ever done or thought. I’m going to come and then gather everyone – all nations, all languages. They’ll come and see my glory. I’ll set up a station at the center. I’ll send the survivors of judgment all over the world: Spain and Africa, Turkey and Greece, and the far-off islands that have never heard of me, who know nothing of what I’ve done nor who I am. I’ll send them out as missionaries to preach my glory among the nations.</w:t>
      </w:r>
    </w:p>
    <w:p w14:paraId="0819F3E4"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2BD26292" w14:textId="0081A169"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 xml:space="preserve">Embrace The Revelation </w:t>
      </w:r>
      <w:proofErr w:type="gramStart"/>
      <w:r w:rsidRPr="008D2B2D">
        <w:rPr>
          <w:rFonts w:ascii="Calibri" w:hAnsi="Calibri" w:cs="Calibri"/>
          <w:kern w:val="24"/>
          <w:sz w:val="28"/>
          <w:szCs w:val="28"/>
        </w:rPr>
        <w:t>Of</w:t>
      </w:r>
      <w:proofErr w:type="gramEnd"/>
      <w:r w:rsidRPr="008D2B2D">
        <w:rPr>
          <w:rFonts w:ascii="Calibri" w:hAnsi="Calibri" w:cs="Calibri"/>
          <w:kern w:val="24"/>
          <w:sz w:val="28"/>
          <w:szCs w:val="28"/>
        </w:rPr>
        <w:t xml:space="preserve"> Jesus</w:t>
      </w:r>
    </w:p>
    <w:p w14:paraId="442FE39C"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411C5241" w14:textId="66AE34E3"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Revelation 5:9 (ESV)</w:t>
      </w:r>
    </w:p>
    <w:p w14:paraId="768C71EF"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 xml:space="preserve">And they sang a new song, saying, “Worthy are you to take the scroll and to open its </w:t>
      </w:r>
      <w:proofErr w:type="gramStart"/>
      <w:r w:rsidRPr="008D2B2D">
        <w:rPr>
          <w:rFonts w:ascii="Calibri" w:hAnsi="Calibri" w:cs="Calibri"/>
          <w:kern w:val="24"/>
          <w:sz w:val="28"/>
          <w:szCs w:val="28"/>
        </w:rPr>
        <w:t>seals,  for</w:t>
      </w:r>
      <w:proofErr w:type="gramEnd"/>
      <w:r w:rsidRPr="008D2B2D">
        <w:rPr>
          <w:rFonts w:ascii="Calibri" w:hAnsi="Calibri" w:cs="Calibri"/>
          <w:kern w:val="24"/>
          <w:sz w:val="28"/>
          <w:szCs w:val="28"/>
        </w:rPr>
        <w:t xml:space="preserve"> you were slain, and by your blood you ransomed people for God from every tribe and language and people and nation.</w:t>
      </w:r>
    </w:p>
    <w:p w14:paraId="193B1E95"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04FBD45D" w14:textId="7C3BB27B"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Revelation 7:9 (ESV)</w:t>
      </w:r>
    </w:p>
    <w:p w14:paraId="4C0EB50C"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After this I looked, and behold, a great multitude that no one could number, from every nation, from all tribes and peoples and languages, standing before the throne and before the Lamb, clothed in white robes, with palm branches in their hands.</w:t>
      </w:r>
    </w:p>
    <w:p w14:paraId="03E1FDAB"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755E700B" w14:textId="77777777" w:rsidR="00741830" w:rsidRDefault="00741830" w:rsidP="008D2B2D">
      <w:pPr>
        <w:autoSpaceDE w:val="0"/>
        <w:autoSpaceDN w:val="0"/>
        <w:adjustRightInd w:val="0"/>
        <w:spacing w:after="0" w:line="240" w:lineRule="auto"/>
        <w:ind w:left="360"/>
        <w:rPr>
          <w:rFonts w:ascii="Calibri" w:hAnsi="Calibri" w:cs="Calibri"/>
          <w:kern w:val="24"/>
          <w:sz w:val="28"/>
          <w:szCs w:val="28"/>
        </w:rPr>
      </w:pPr>
    </w:p>
    <w:p w14:paraId="6B446F37" w14:textId="2BD3BF4B"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lastRenderedPageBreak/>
        <w:t>Revelation 14:6-7 (ESV)</w:t>
      </w:r>
    </w:p>
    <w:p w14:paraId="33147D2A" w14:textId="503C2EF3"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Then I saw another angel flying directly overhead, with an eternal gospel to proclaim to those who dwell on earth, to every nation and tribe and language and people. And he said with a loud voice, “Fear God and give him glory, because the hour of his judgment has come, and worship him who made heaven and earth, the sea and the springs of water.”</w:t>
      </w:r>
    </w:p>
    <w:p w14:paraId="0E250177" w14:textId="77777777" w:rsidR="008D2B2D" w:rsidRDefault="008D2B2D" w:rsidP="008D2B2D">
      <w:pPr>
        <w:autoSpaceDE w:val="0"/>
        <w:autoSpaceDN w:val="0"/>
        <w:adjustRightInd w:val="0"/>
        <w:spacing w:after="0" w:line="240" w:lineRule="auto"/>
        <w:ind w:left="360"/>
        <w:rPr>
          <w:rFonts w:ascii="Calibri" w:hAnsi="Calibri" w:cs="Calibri"/>
          <w:kern w:val="24"/>
          <w:sz w:val="28"/>
          <w:szCs w:val="28"/>
        </w:rPr>
      </w:pPr>
    </w:p>
    <w:p w14:paraId="341282B5" w14:textId="2FE20D4D"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Revelation 15:4 (ESV)</w:t>
      </w:r>
    </w:p>
    <w:p w14:paraId="452D3A69" w14:textId="77777777" w:rsidR="008D2B2D" w:rsidRPr="008D2B2D" w:rsidRDefault="008D2B2D" w:rsidP="008D2B2D">
      <w:pPr>
        <w:autoSpaceDE w:val="0"/>
        <w:autoSpaceDN w:val="0"/>
        <w:adjustRightInd w:val="0"/>
        <w:spacing w:after="0" w:line="240" w:lineRule="auto"/>
        <w:ind w:left="360"/>
        <w:rPr>
          <w:rFonts w:ascii="Calibri" w:hAnsi="Calibri" w:cs="Calibri"/>
          <w:kern w:val="24"/>
          <w:sz w:val="28"/>
          <w:szCs w:val="28"/>
        </w:rPr>
      </w:pPr>
      <w:r w:rsidRPr="008D2B2D">
        <w:rPr>
          <w:rFonts w:ascii="Calibri" w:hAnsi="Calibri" w:cs="Calibri"/>
          <w:kern w:val="24"/>
          <w:sz w:val="28"/>
          <w:szCs w:val="28"/>
        </w:rPr>
        <w:t>Who will not fear, O Lord, and glorify your name? For you alone are holy. All nations will come and worship you, for your righteous acts have been revealed.</w:t>
      </w:r>
    </w:p>
    <w:sectPr w:rsidR="008D2B2D" w:rsidRPr="008D2B2D" w:rsidSect="008D2B2D">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CEDAFAFE"/>
    <w:lvl w:ilvl="0">
      <w:numFmt w:val="bullet"/>
      <w:lvlText w:val="*"/>
      <w:lvlJc w:val="left"/>
    </w:lvl>
  </w:abstractNum>
  <w:abstractNum w:abstractNumId="1" w15:restartNumberingAfterBreak="0">
    <w:nsid w:val="56110967"/>
    <w:multiLevelType w:val="hybridMultilevel"/>
    <w:tmpl w:val="C4963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4933639">
    <w:abstractNumId w:val="0"/>
    <w:lvlOverride w:ilvl="0">
      <w:lvl w:ilvl="0">
        <w:numFmt w:val="bullet"/>
        <w:lvlText w:val="•"/>
        <w:legacy w:legacy="1" w:legacySpace="0" w:legacyIndent="0"/>
        <w:lvlJc w:val="left"/>
        <w:rPr>
          <w:rFonts w:ascii="Arial" w:hAnsi="Arial" w:cs="Arial" w:hint="default"/>
          <w:sz w:val="192"/>
        </w:rPr>
      </w:lvl>
    </w:lvlOverride>
  </w:num>
  <w:num w:numId="2" w16cid:durableId="1463186155">
    <w:abstractNumId w:val="0"/>
    <w:lvlOverride w:ilvl="0">
      <w:lvl w:ilvl="0">
        <w:numFmt w:val="bullet"/>
        <w:lvlText w:val="•"/>
        <w:legacy w:legacy="1" w:legacySpace="0" w:legacyIndent="0"/>
        <w:lvlJc w:val="left"/>
        <w:rPr>
          <w:rFonts w:ascii="Arial" w:hAnsi="Arial" w:cs="Arial" w:hint="default"/>
          <w:sz w:val="96"/>
        </w:rPr>
      </w:lvl>
    </w:lvlOverride>
  </w:num>
  <w:num w:numId="3" w16cid:durableId="15609017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B2D"/>
    <w:rsid w:val="00173F41"/>
    <w:rsid w:val="00477A39"/>
    <w:rsid w:val="00741830"/>
    <w:rsid w:val="008D2B2D"/>
    <w:rsid w:val="00AD3CA3"/>
    <w:rsid w:val="00CB41CC"/>
    <w:rsid w:val="00EE02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6B1A6"/>
  <w15:chartTrackingRefBased/>
  <w15:docId w15:val="{371CDCF6-143F-41EF-8C21-76CB59E8E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2B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2B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2B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2B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2B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2B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2B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2B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2B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2B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2B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2B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2B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2B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2B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2B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2B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2B2D"/>
    <w:rPr>
      <w:rFonts w:eastAsiaTheme="majorEastAsia" w:cstheme="majorBidi"/>
      <w:color w:val="272727" w:themeColor="text1" w:themeTint="D8"/>
    </w:rPr>
  </w:style>
  <w:style w:type="paragraph" w:styleId="Title">
    <w:name w:val="Title"/>
    <w:basedOn w:val="Normal"/>
    <w:next w:val="Normal"/>
    <w:link w:val="TitleChar"/>
    <w:uiPriority w:val="10"/>
    <w:qFormat/>
    <w:rsid w:val="008D2B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2B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2B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2B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2B2D"/>
    <w:pPr>
      <w:spacing w:before="160"/>
      <w:jc w:val="center"/>
    </w:pPr>
    <w:rPr>
      <w:i/>
      <w:iCs/>
      <w:color w:val="404040" w:themeColor="text1" w:themeTint="BF"/>
    </w:rPr>
  </w:style>
  <w:style w:type="character" w:customStyle="1" w:styleId="QuoteChar">
    <w:name w:val="Quote Char"/>
    <w:basedOn w:val="DefaultParagraphFont"/>
    <w:link w:val="Quote"/>
    <w:uiPriority w:val="29"/>
    <w:rsid w:val="008D2B2D"/>
    <w:rPr>
      <w:i/>
      <w:iCs/>
      <w:color w:val="404040" w:themeColor="text1" w:themeTint="BF"/>
    </w:rPr>
  </w:style>
  <w:style w:type="paragraph" w:styleId="ListParagraph">
    <w:name w:val="List Paragraph"/>
    <w:basedOn w:val="Normal"/>
    <w:uiPriority w:val="34"/>
    <w:qFormat/>
    <w:rsid w:val="008D2B2D"/>
    <w:pPr>
      <w:ind w:left="720"/>
      <w:contextualSpacing/>
    </w:pPr>
  </w:style>
  <w:style w:type="character" w:styleId="IntenseEmphasis">
    <w:name w:val="Intense Emphasis"/>
    <w:basedOn w:val="DefaultParagraphFont"/>
    <w:uiPriority w:val="21"/>
    <w:qFormat/>
    <w:rsid w:val="008D2B2D"/>
    <w:rPr>
      <w:i/>
      <w:iCs/>
      <w:color w:val="0F4761" w:themeColor="accent1" w:themeShade="BF"/>
    </w:rPr>
  </w:style>
  <w:style w:type="paragraph" w:styleId="IntenseQuote">
    <w:name w:val="Intense Quote"/>
    <w:basedOn w:val="Normal"/>
    <w:next w:val="Normal"/>
    <w:link w:val="IntenseQuoteChar"/>
    <w:uiPriority w:val="30"/>
    <w:qFormat/>
    <w:rsid w:val="008D2B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2B2D"/>
    <w:rPr>
      <w:i/>
      <w:iCs/>
      <w:color w:val="0F4761" w:themeColor="accent1" w:themeShade="BF"/>
    </w:rPr>
  </w:style>
  <w:style w:type="character" w:styleId="IntenseReference">
    <w:name w:val="Intense Reference"/>
    <w:basedOn w:val="DefaultParagraphFont"/>
    <w:uiPriority w:val="32"/>
    <w:qFormat/>
    <w:rsid w:val="008D2B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992</Words>
  <Characters>4297</Characters>
  <Application>Microsoft Office Word</Application>
  <DocSecurity>0</DocSecurity>
  <Lines>119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2</cp:revision>
  <dcterms:created xsi:type="dcterms:W3CDTF">2026-02-03T17:25:00Z</dcterms:created>
  <dcterms:modified xsi:type="dcterms:W3CDTF">2026-02-06T22:59:00Z</dcterms:modified>
</cp:coreProperties>
</file>