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5F2A3" w14:textId="77777777" w:rsidR="00C914B0" w:rsidRDefault="00C914B0" w:rsidP="00C914B0">
      <w:pPr>
        <w:autoSpaceDE w:val="0"/>
        <w:autoSpaceDN w:val="0"/>
        <w:adjustRightInd w:val="0"/>
        <w:spacing w:after="0" w:line="240" w:lineRule="auto"/>
        <w:ind w:left="540"/>
        <w:jc w:val="center"/>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The Better Glory</w:t>
      </w:r>
    </w:p>
    <w:p w14:paraId="309564DF"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ACA267D"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Hebrews 1:3-4 (ESV)</w:t>
      </w:r>
    </w:p>
    <w:p w14:paraId="783369FD"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He is the radiance of the glory of God and the exact imprint of his nature, and he upholds the universe by the word of his power. </w:t>
      </w:r>
      <w:proofErr w:type="gramStart"/>
      <w:r w:rsidRPr="00C914B0">
        <w:rPr>
          <w:rFonts w:ascii="Calibri" w:hAnsi="Calibri" w:cs="Calibri"/>
          <w:kern w:val="24"/>
          <w:sz w:val="28"/>
          <w:szCs w:val="28"/>
          <w14:shadow w14:blurRad="0" w14:dist="0" w14:dir="0" w14:sx="0" w14:sy="0" w14:kx="0" w14:ky="0" w14:algn="none">
            <w14:srgbClr w14:val="000000"/>
          </w14:shadow>
        </w:rPr>
        <w:t>After making</w:t>
      </w:r>
      <w:proofErr w:type="gramEnd"/>
      <w:r w:rsidRPr="00C914B0">
        <w:rPr>
          <w:rFonts w:ascii="Calibri" w:hAnsi="Calibri" w:cs="Calibri"/>
          <w:kern w:val="24"/>
          <w:sz w:val="28"/>
          <w:szCs w:val="28"/>
          <w14:shadow w14:blurRad="0" w14:dist="0" w14:dir="0" w14:sx="0" w14:sy="0" w14:kx="0" w14:ky="0" w14:algn="none">
            <w14:srgbClr w14:val="000000"/>
          </w14:shadow>
        </w:rPr>
        <w:t xml:space="preserve"> purification for sins, he sat down at the right hand of the Majesty on high, having become </w:t>
      </w:r>
      <w:proofErr w:type="gramStart"/>
      <w:r w:rsidRPr="00C914B0">
        <w:rPr>
          <w:rFonts w:ascii="Calibri" w:hAnsi="Calibri" w:cs="Calibri"/>
          <w:kern w:val="24"/>
          <w:sz w:val="28"/>
          <w:szCs w:val="28"/>
          <w14:shadow w14:blurRad="0" w14:dist="0" w14:dir="0" w14:sx="0" w14:sy="0" w14:kx="0" w14:ky="0" w14:algn="none">
            <w14:srgbClr w14:val="000000"/>
          </w14:shadow>
        </w:rPr>
        <w:t>as much</w:t>
      </w:r>
      <w:proofErr w:type="gramEnd"/>
      <w:r w:rsidRPr="00C914B0">
        <w:rPr>
          <w:rFonts w:ascii="Calibri" w:hAnsi="Calibri" w:cs="Calibri"/>
          <w:kern w:val="24"/>
          <w:sz w:val="28"/>
          <w:szCs w:val="28"/>
          <w14:shadow w14:blurRad="0" w14:dist="0" w14:dir="0" w14:sx="0" w14:sy="0" w14:kx="0" w14:ky="0" w14:algn="none">
            <w14:srgbClr w14:val="000000"/>
          </w14:shadow>
        </w:rPr>
        <w:t xml:space="preserve"> superior to angels as the name he </w:t>
      </w:r>
      <w:proofErr w:type="gramStart"/>
      <w:r w:rsidRPr="00C914B0">
        <w:rPr>
          <w:rFonts w:ascii="Calibri" w:hAnsi="Calibri" w:cs="Calibri"/>
          <w:kern w:val="24"/>
          <w:sz w:val="28"/>
          <w:szCs w:val="28"/>
          <w14:shadow w14:blurRad="0" w14:dist="0" w14:dir="0" w14:sx="0" w14:sy="0" w14:kx="0" w14:ky="0" w14:algn="none">
            <w14:srgbClr w14:val="000000"/>
          </w14:shadow>
        </w:rPr>
        <w:t>has inherited</w:t>
      </w:r>
      <w:proofErr w:type="gramEnd"/>
      <w:r w:rsidRPr="00C914B0">
        <w:rPr>
          <w:rFonts w:ascii="Calibri" w:hAnsi="Calibri" w:cs="Calibri"/>
          <w:kern w:val="24"/>
          <w:sz w:val="28"/>
          <w:szCs w:val="28"/>
          <w14:shadow w14:blurRad="0" w14:dist="0" w14:dir="0" w14:sx="0" w14:sy="0" w14:kx="0" w14:ky="0" w14:algn="none">
            <w14:srgbClr w14:val="000000"/>
          </w14:shadow>
        </w:rPr>
        <w:t xml:space="preserve"> is more excellent than theirs.</w:t>
      </w:r>
    </w:p>
    <w:p w14:paraId="65A6AFB1"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7761448" w14:textId="6E4B9BD8"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Ezekiel 1:28 (ESV)</w:t>
      </w:r>
    </w:p>
    <w:p w14:paraId="37F4F449"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Like the appearance of the bow that is in the cloud on the day of rain, so was the appearance of the brightness all around. Such was the appearance of the likeness of the glory of the LORD. And when I saw it, I fell on my face, and I heard the voice of one speaking.</w:t>
      </w:r>
    </w:p>
    <w:p w14:paraId="44B1CFB6"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B4C5E19" w14:textId="46AF0DD0"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A Glimpse </w:t>
      </w:r>
      <w:proofErr w:type="gramStart"/>
      <w:r w:rsidRPr="00C914B0">
        <w:rPr>
          <w:rFonts w:ascii="Calibri" w:hAnsi="Calibri" w:cs="Calibri"/>
          <w:kern w:val="24"/>
          <w:sz w:val="28"/>
          <w:szCs w:val="28"/>
          <w14:shadow w14:blurRad="0" w14:dist="0" w14:dir="0" w14:sx="0" w14:sy="0" w14:kx="0" w14:ky="0" w14:algn="none">
            <w14:srgbClr w14:val="000000"/>
          </w14:shadow>
        </w:rPr>
        <w:t>Of</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Glory Through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Bible</w:t>
      </w:r>
    </w:p>
    <w:p w14:paraId="1257A37E"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BC2CD28" w14:textId="747A4936"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Glory </w:t>
      </w:r>
      <w:proofErr w:type="gramStart"/>
      <w:r w:rsidRPr="00C914B0">
        <w:rPr>
          <w:rFonts w:ascii="Calibri" w:hAnsi="Calibri" w:cs="Calibri"/>
          <w:kern w:val="24"/>
          <w:sz w:val="28"/>
          <w:szCs w:val="28"/>
          <w14:shadow w14:blurRad="0" w14:dist="0" w14:dir="0" w14:sx="0" w14:sy="0" w14:kx="0" w14:ky="0" w14:algn="none">
            <w14:srgbClr w14:val="000000"/>
          </w14:shadow>
        </w:rPr>
        <w:t>On</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Mountain</w:t>
      </w:r>
      <w:r>
        <w:rPr>
          <w:rFonts w:ascii="Calibri" w:hAnsi="Calibri" w:cs="Calibri"/>
          <w:kern w:val="24"/>
          <w:sz w:val="28"/>
          <w:szCs w:val="28"/>
          <w14:shadow w14:blurRad="0" w14:dist="0" w14:dir="0" w14:sx="0" w14:sy="0" w14:kx="0" w14:ky="0" w14:algn="none">
            <w14:srgbClr w14:val="000000"/>
          </w14:shadow>
        </w:rPr>
        <w:t xml:space="preserve"> – </w:t>
      </w:r>
      <w:r w:rsidRPr="00C914B0">
        <w:rPr>
          <w:rFonts w:ascii="Calibri" w:hAnsi="Calibri" w:cs="Calibri"/>
          <w:kern w:val="24"/>
          <w:sz w:val="28"/>
          <w:szCs w:val="28"/>
          <w14:shadow w14:blurRad="0" w14:dist="0" w14:dir="0" w14:sx="0" w14:sy="0" w14:kx="0" w14:ky="0" w14:algn="none">
            <w14:srgbClr w14:val="000000"/>
          </w14:shadow>
        </w:rPr>
        <w:t>Exodus 24:15-18</w:t>
      </w:r>
    </w:p>
    <w:p w14:paraId="5C8E8806"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B455CD6" w14:textId="4727CA73"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Glory </w:t>
      </w:r>
      <w:proofErr w:type="gramStart"/>
      <w:r w:rsidRPr="00C914B0">
        <w:rPr>
          <w:rFonts w:ascii="Calibri" w:hAnsi="Calibri" w:cs="Calibri"/>
          <w:kern w:val="24"/>
          <w:sz w:val="28"/>
          <w:szCs w:val="28"/>
          <w14:shadow w14:blurRad="0" w14:dist="0" w14:dir="0" w14:sx="0" w14:sy="0" w14:kx="0" w14:ky="0" w14:algn="none">
            <w14:srgbClr w14:val="000000"/>
          </w14:shadow>
        </w:rPr>
        <w:t>On</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Tabernacle</w:t>
      </w:r>
      <w:r>
        <w:rPr>
          <w:rFonts w:ascii="Calibri" w:hAnsi="Calibri" w:cs="Calibri"/>
          <w:kern w:val="24"/>
          <w:sz w:val="28"/>
          <w:szCs w:val="28"/>
          <w14:shadow w14:blurRad="0" w14:dist="0" w14:dir="0" w14:sx="0" w14:sy="0" w14:kx="0" w14:ky="0" w14:algn="none">
            <w14:srgbClr w14:val="000000"/>
          </w14:shadow>
        </w:rPr>
        <w:t xml:space="preserve"> - E</w:t>
      </w:r>
      <w:r w:rsidRPr="00C914B0">
        <w:rPr>
          <w:rFonts w:ascii="Calibri" w:hAnsi="Calibri" w:cs="Calibri"/>
          <w:kern w:val="24"/>
          <w:sz w:val="28"/>
          <w:szCs w:val="28"/>
          <w14:shadow w14:blurRad="0" w14:dist="0" w14:dir="0" w14:sx="0" w14:sy="0" w14:kx="0" w14:ky="0" w14:algn="none">
            <w14:srgbClr w14:val="000000"/>
          </w14:shadow>
        </w:rPr>
        <w:t>xodus 40:34-38</w:t>
      </w:r>
    </w:p>
    <w:p w14:paraId="5B1EB3FB"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F074765" w14:textId="63053DBF"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Glory </w:t>
      </w:r>
      <w:proofErr w:type="gramStart"/>
      <w:r w:rsidRPr="00C914B0">
        <w:rPr>
          <w:rFonts w:ascii="Calibri" w:hAnsi="Calibri" w:cs="Calibri"/>
          <w:kern w:val="24"/>
          <w:sz w:val="28"/>
          <w:szCs w:val="28"/>
          <w14:shadow w14:blurRad="0" w14:dist="0" w14:dir="0" w14:sx="0" w14:sy="0" w14:kx="0" w14:ky="0" w14:algn="none">
            <w14:srgbClr w14:val="000000"/>
          </w14:shadow>
        </w:rPr>
        <w:t>On</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Temple</w:t>
      </w:r>
      <w:r>
        <w:rPr>
          <w:rFonts w:ascii="Calibri" w:hAnsi="Calibri" w:cs="Calibri"/>
          <w:kern w:val="24"/>
          <w:sz w:val="28"/>
          <w:szCs w:val="28"/>
          <w14:shadow w14:blurRad="0" w14:dist="0" w14:dir="0" w14:sx="0" w14:sy="0" w14:kx="0" w14:ky="0" w14:algn="none">
            <w14:srgbClr w14:val="000000"/>
          </w14:shadow>
        </w:rPr>
        <w:t xml:space="preserve"> – 1 </w:t>
      </w:r>
      <w:r w:rsidRPr="00C914B0">
        <w:rPr>
          <w:rFonts w:ascii="Calibri" w:hAnsi="Calibri" w:cs="Calibri"/>
          <w:kern w:val="24"/>
          <w:sz w:val="28"/>
          <w:szCs w:val="28"/>
          <w14:shadow w14:blurRad="0" w14:dist="0" w14:dir="0" w14:sx="0" w14:sy="0" w14:kx="0" w14:ky="0" w14:algn="none">
            <w14:srgbClr w14:val="000000"/>
          </w14:shadow>
        </w:rPr>
        <w:t>Kings 8:9-11</w:t>
      </w:r>
    </w:p>
    <w:p w14:paraId="411CC680"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54ADCBC" w14:textId="07F7F6CB"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Superiority </w:t>
      </w:r>
      <w:proofErr w:type="gramStart"/>
      <w:r w:rsidRPr="00C914B0">
        <w:rPr>
          <w:rFonts w:ascii="Calibri" w:hAnsi="Calibri" w:cs="Calibri"/>
          <w:kern w:val="24"/>
          <w:sz w:val="28"/>
          <w:szCs w:val="28"/>
          <w14:shadow w14:blurRad="0" w14:dist="0" w14:dir="0" w14:sx="0" w14:sy="0" w14:kx="0" w14:ky="0" w14:algn="none">
            <w14:srgbClr w14:val="000000"/>
          </w14:shadow>
        </w:rPr>
        <w:t>Of</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Glory </w:t>
      </w:r>
      <w:proofErr w:type="gramStart"/>
      <w:r w:rsidRPr="00C914B0">
        <w:rPr>
          <w:rFonts w:ascii="Calibri" w:hAnsi="Calibri" w:cs="Calibri"/>
          <w:kern w:val="24"/>
          <w:sz w:val="28"/>
          <w:szCs w:val="28"/>
          <w14:shadow w14:blurRad="0" w14:dist="0" w14:dir="0" w14:sx="0" w14:sy="0" w14:kx="0" w14:ky="0" w14:algn="none">
            <w14:srgbClr w14:val="000000"/>
          </w14:shadow>
        </w:rPr>
        <w:t>Of</w:t>
      </w:r>
      <w:proofErr w:type="gramEnd"/>
      <w:r w:rsidRPr="00C914B0">
        <w:rPr>
          <w:rFonts w:ascii="Calibri" w:hAnsi="Calibri" w:cs="Calibri"/>
          <w:kern w:val="24"/>
          <w:sz w:val="28"/>
          <w:szCs w:val="28"/>
          <w14:shadow w14:blurRad="0" w14:dist="0" w14:dir="0" w14:sx="0" w14:sy="0" w14:kx="0" w14:ky="0" w14:algn="none">
            <w14:srgbClr w14:val="000000"/>
          </w14:shadow>
        </w:rPr>
        <w:t xml:space="preserve"> Jesus Christ</w:t>
      </w:r>
    </w:p>
    <w:p w14:paraId="67F7E484"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02F9A1" w14:textId="3BF2AD8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Glory </w:t>
      </w:r>
      <w:proofErr w:type="gramStart"/>
      <w:r w:rsidRPr="00C914B0">
        <w:rPr>
          <w:rFonts w:ascii="Calibri" w:hAnsi="Calibri" w:cs="Calibri"/>
          <w:kern w:val="24"/>
          <w:sz w:val="28"/>
          <w:szCs w:val="28"/>
          <w14:shadow w14:blurRad="0" w14:dist="0" w14:dir="0" w14:sx="0" w14:sy="0" w14:kx="0" w14:ky="0" w14:algn="none">
            <w14:srgbClr w14:val="000000"/>
          </w14:shadow>
        </w:rPr>
        <w:t>Of</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Upholder</w:t>
      </w:r>
    </w:p>
    <w:p w14:paraId="0F5A78FD"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12F6D74" w14:textId="632A4914"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The glory of the maker and maintainer of the mountain is greater than the glory on the mountain</w:t>
      </w:r>
    </w:p>
    <w:p w14:paraId="59991002"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386DE6C" w14:textId="68427BED"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Psalm 95:3-6 (ESV)</w:t>
      </w:r>
    </w:p>
    <w:p w14:paraId="280FA2A3"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For the LORD is a great God, and a great King above all gods. In his </w:t>
      </w:r>
      <w:proofErr w:type="gramStart"/>
      <w:r w:rsidRPr="00C914B0">
        <w:rPr>
          <w:rFonts w:ascii="Calibri" w:hAnsi="Calibri" w:cs="Calibri"/>
          <w:kern w:val="24"/>
          <w:sz w:val="28"/>
          <w:szCs w:val="28"/>
          <w14:shadow w14:blurRad="0" w14:dist="0" w14:dir="0" w14:sx="0" w14:sy="0" w14:kx="0" w14:ky="0" w14:algn="none">
            <w14:srgbClr w14:val="000000"/>
          </w14:shadow>
        </w:rPr>
        <w:t>hand</w:t>
      </w:r>
      <w:proofErr w:type="gramEnd"/>
      <w:r w:rsidRPr="00C914B0">
        <w:rPr>
          <w:rFonts w:ascii="Calibri" w:hAnsi="Calibri" w:cs="Calibri"/>
          <w:kern w:val="24"/>
          <w:sz w:val="28"/>
          <w:szCs w:val="28"/>
          <w14:shadow w14:blurRad="0" w14:dist="0" w14:dir="0" w14:sx="0" w14:sy="0" w14:kx="0" w14:ky="0" w14:algn="none">
            <w14:srgbClr w14:val="000000"/>
          </w14:shadow>
        </w:rPr>
        <w:t xml:space="preserve"> are the depths of the earth; the heights of the mountains are his also. The sea is his, for he made it, and his hands formed the dry land. Oh come, let us worship and bow down; let us kneel before the LORD, our Maker!</w:t>
      </w:r>
    </w:p>
    <w:p w14:paraId="2DE3DAD4"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03EECC5"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54B1204"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ADF130A" w14:textId="090DE65C"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lastRenderedPageBreak/>
        <w:t>Colossians 1:15-17 (ESV)</w:t>
      </w:r>
    </w:p>
    <w:p w14:paraId="5AEA5FF1"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He is the image of the invisible God, the firstborn of all creation. For by him all things were created, in heaven and on earth, visible and invisible, whether thrones or dominions or rulers or authorities – all things were created through him and for him. And he is before all things, and in him all things hold together.</w:t>
      </w:r>
    </w:p>
    <w:p w14:paraId="62AEC04E"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C6F7D62" w14:textId="5BFF0D51"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Glory </w:t>
      </w:r>
      <w:proofErr w:type="gramStart"/>
      <w:r w:rsidRPr="00C914B0">
        <w:rPr>
          <w:rFonts w:ascii="Calibri" w:hAnsi="Calibri" w:cs="Calibri"/>
          <w:kern w:val="24"/>
          <w:sz w:val="28"/>
          <w:szCs w:val="28"/>
          <w14:shadow w14:blurRad="0" w14:dist="0" w14:dir="0" w14:sx="0" w14:sy="0" w14:kx="0" w14:ky="0" w14:algn="none">
            <w14:srgbClr w14:val="000000"/>
          </w14:shadow>
        </w:rPr>
        <w:t>Of</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Purifier</w:t>
      </w:r>
    </w:p>
    <w:p w14:paraId="5729499D"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C2A1AD5" w14:textId="65144F0B"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The glory of once and for all purification is greater than the perpetual pursuit of purification</w:t>
      </w:r>
    </w:p>
    <w:p w14:paraId="3EFD33A9"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654052A" w14:textId="65F9E619"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Purification = </w:t>
      </w:r>
      <w:proofErr w:type="spellStart"/>
      <w:r w:rsidRPr="00C914B0">
        <w:rPr>
          <w:rFonts w:ascii="Calibri" w:hAnsi="Calibri" w:cs="Calibri"/>
          <w:kern w:val="24"/>
          <w:sz w:val="28"/>
          <w:szCs w:val="28"/>
          <w14:shadow w14:blurRad="0" w14:dist="0" w14:dir="0" w14:sx="0" w14:sy="0" w14:kx="0" w14:ky="0" w14:algn="none">
            <w14:srgbClr w14:val="000000"/>
          </w14:shadow>
        </w:rPr>
        <w:t>Katharismos</w:t>
      </w:r>
      <w:proofErr w:type="spellEnd"/>
    </w:p>
    <w:p w14:paraId="112AA996"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0570768" w14:textId="12B3A76D"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Mark 1:40-44 (ESV)</w:t>
      </w:r>
    </w:p>
    <w:p w14:paraId="649AF0ED" w14:textId="1C643BCD"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And a leper came to him, imploring him, and kneeling said to him, “If you will, you can make me clean.” Moved with pity, he stretched out his hand and touched him and said to him, “I will; be clean.” And immediately the leprosy left him, and he was made clean. And Jesus sternly charged him and sent him away at once, and said to him, “See that you say nothing to anyone, but go, show yourself to the priest and offer for your cleansing what Moses commanded, for a proof to them.”</w:t>
      </w:r>
    </w:p>
    <w:p w14:paraId="41F90E19"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7199E59" w14:textId="2CB8A0AE"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John 2:6 (ESV)</w:t>
      </w:r>
    </w:p>
    <w:p w14:paraId="1CDC858A"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Now there were six stone water jars there for the Jewish rites of purification, each holding twenty or thirty gallons.</w:t>
      </w:r>
    </w:p>
    <w:p w14:paraId="068F2F8E"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2FBC45E" w14:textId="3E2007B1"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Catharsis = the purging of </w:t>
      </w:r>
      <w:proofErr w:type="gramStart"/>
      <w:r w:rsidRPr="00C914B0">
        <w:rPr>
          <w:rFonts w:ascii="Calibri" w:hAnsi="Calibri" w:cs="Calibri"/>
          <w:kern w:val="24"/>
          <w:sz w:val="28"/>
          <w:szCs w:val="28"/>
          <w14:shadow w14:blurRad="0" w14:dist="0" w14:dir="0" w14:sx="0" w14:sy="0" w14:kx="0" w14:ky="0" w14:algn="none">
            <w14:srgbClr w14:val="000000"/>
          </w14:shadow>
        </w:rPr>
        <w:t>the emotions</w:t>
      </w:r>
      <w:proofErr w:type="gramEnd"/>
      <w:r w:rsidRPr="00C914B0">
        <w:rPr>
          <w:rFonts w:ascii="Calibri" w:hAnsi="Calibri" w:cs="Calibri"/>
          <w:kern w:val="24"/>
          <w:sz w:val="28"/>
          <w:szCs w:val="28"/>
          <w14:shadow w14:blurRad="0" w14:dist="0" w14:dir="0" w14:sx="0" w14:sy="0" w14:kx="0" w14:ky="0" w14:algn="none">
            <w14:srgbClr w14:val="000000"/>
          </w14:shadow>
        </w:rPr>
        <w:t xml:space="preserve"> or relieving of emotional tensions, especially through certain kinds of art, </w:t>
      </w:r>
      <w:proofErr w:type="gramStart"/>
      <w:r w:rsidRPr="00C914B0">
        <w:rPr>
          <w:rFonts w:ascii="Calibri" w:hAnsi="Calibri" w:cs="Calibri"/>
          <w:kern w:val="24"/>
          <w:sz w:val="28"/>
          <w:szCs w:val="28"/>
          <w14:shadow w14:blurRad="0" w14:dist="0" w14:dir="0" w14:sx="0" w14:sy="0" w14:kx="0" w14:ky="0" w14:algn="none">
            <w14:srgbClr w14:val="000000"/>
          </w14:shadow>
        </w:rPr>
        <w:t>as</w:t>
      </w:r>
      <w:proofErr w:type="gramEnd"/>
      <w:r w:rsidRPr="00C914B0">
        <w:rPr>
          <w:rFonts w:ascii="Calibri" w:hAnsi="Calibri" w:cs="Calibri"/>
          <w:kern w:val="24"/>
          <w:sz w:val="28"/>
          <w:szCs w:val="28"/>
          <w14:shadow w14:blurRad="0" w14:dist="0" w14:dir="0" w14:sx="0" w14:sy="0" w14:kx="0" w14:ky="0" w14:algn="none">
            <w14:srgbClr w14:val="000000"/>
          </w14:shadow>
        </w:rPr>
        <w:t xml:space="preserve"> tragedy or music</w:t>
      </w:r>
    </w:p>
    <w:p w14:paraId="77F03EBA"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FA91DB2" w14:textId="6DD3F879"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Our problems are not emotional problems, skin problems or ceremony problems, our problems are sin problems</w:t>
      </w:r>
    </w:p>
    <w:p w14:paraId="54C0B778"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5E4FD72" w14:textId="56A360AD"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Isaiah 1:18 (ESV)</w:t>
      </w:r>
    </w:p>
    <w:p w14:paraId="2CDBD8B4"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Come now, let us reason together, says the LORD: though your sins are like scarlet, they shall be as white as snow; though they are red like crimson, they shall become like wool.</w:t>
      </w:r>
    </w:p>
    <w:p w14:paraId="67140491"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9154683" w14:textId="004B62A5"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roofErr w:type="gramStart"/>
      <w:r w:rsidRPr="00C914B0">
        <w:rPr>
          <w:rFonts w:ascii="Calibri" w:hAnsi="Calibri" w:cs="Calibri"/>
          <w:kern w:val="24"/>
          <w:sz w:val="28"/>
          <w:szCs w:val="28"/>
          <w14:shadow w14:blurRad="0" w14:dist="0" w14:dir="0" w14:sx="0" w14:sy="0" w14:kx="0" w14:ky="0" w14:algn="none">
            <w14:srgbClr w14:val="000000"/>
          </w14:shadow>
        </w:rPr>
        <w:t>All of</w:t>
      </w:r>
      <w:proofErr w:type="gramEnd"/>
      <w:r w:rsidRPr="00C914B0">
        <w:rPr>
          <w:rFonts w:ascii="Calibri" w:hAnsi="Calibri" w:cs="Calibri"/>
          <w:kern w:val="24"/>
          <w:sz w:val="28"/>
          <w:szCs w:val="28"/>
          <w14:shadow w14:blurRad="0" w14:dist="0" w14:dir="0" w14:sx="0" w14:sy="0" w14:kx="0" w14:ky="0" w14:algn="none">
            <w14:srgbClr w14:val="000000"/>
          </w14:shadow>
        </w:rPr>
        <w:t xml:space="preserve"> our sins are washed away by Jesus</w:t>
      </w:r>
    </w:p>
    <w:p w14:paraId="70219F8C"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F69B56D" w14:textId="2561F828"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1 John 1:7-9 (ESV)</w:t>
      </w:r>
    </w:p>
    <w:p w14:paraId="54C81E16"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But if we walk in the light, as he is in the light, we have fellowship with one another, and the blood of Jesus his Son cleanses us from all sin. If we say we have no sin, we deceive ourselves, and the truth is not in us. If we confess our sins, he is faithful and just to forgive us our sins and to cleanse us from all unrighteousness.</w:t>
      </w:r>
    </w:p>
    <w:p w14:paraId="7DBD5137"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C370EFB" w14:textId="54F2B2AC"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Glory </w:t>
      </w:r>
      <w:proofErr w:type="gramStart"/>
      <w:r w:rsidRPr="00C914B0">
        <w:rPr>
          <w:rFonts w:ascii="Calibri" w:hAnsi="Calibri" w:cs="Calibri"/>
          <w:kern w:val="24"/>
          <w:sz w:val="28"/>
          <w:szCs w:val="28"/>
          <w14:shadow w14:blurRad="0" w14:dist="0" w14:dir="0" w14:sx="0" w14:sy="0" w14:kx="0" w14:ky="0" w14:algn="none">
            <w14:srgbClr w14:val="000000"/>
          </w14:shadow>
        </w:rPr>
        <w:t>Of</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Seated One</w:t>
      </w:r>
    </w:p>
    <w:p w14:paraId="038E3D23"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746769F" w14:textId="62E197ED"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Hebrews 8:1-2 (ESV)</w:t>
      </w:r>
    </w:p>
    <w:p w14:paraId="35417785"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Now the point in what we are saying is this: we have such a high priest, one who is seated at the right hand of the throne of the Majesty in heaven, a minister in the holy places, in the true tent that the Lord set up, not man.</w:t>
      </w:r>
    </w:p>
    <w:p w14:paraId="6AFF9B30"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B930747" w14:textId="02CC199F"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Isaiah 66:1 (ESV)</w:t>
      </w:r>
    </w:p>
    <w:p w14:paraId="428B0017"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Thus says the LORD: “Heaven is my throne, and the earth is my footstool; what is the house that you would build for me, and what is the place of my rest?”</w:t>
      </w:r>
    </w:p>
    <w:p w14:paraId="49888E60"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98F4F44" w14:textId="6AF163A5"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Exact Glory </w:t>
      </w:r>
      <w:proofErr w:type="gramStart"/>
      <w:r w:rsidRPr="00C914B0">
        <w:rPr>
          <w:rFonts w:ascii="Calibri" w:hAnsi="Calibri" w:cs="Calibri"/>
          <w:kern w:val="24"/>
          <w:sz w:val="28"/>
          <w:szCs w:val="28"/>
          <w14:shadow w14:blurRad="0" w14:dist="0" w14:dir="0" w14:sx="0" w14:sy="0" w14:kx="0" w14:ky="0" w14:algn="none">
            <w14:srgbClr w14:val="000000"/>
          </w14:shadow>
        </w:rPr>
        <w:t>Of</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Father Is Displayed </w:t>
      </w:r>
      <w:proofErr w:type="gramStart"/>
      <w:r w:rsidRPr="00C914B0">
        <w:rPr>
          <w:rFonts w:ascii="Calibri" w:hAnsi="Calibri" w:cs="Calibri"/>
          <w:kern w:val="24"/>
          <w:sz w:val="28"/>
          <w:szCs w:val="28"/>
          <w14:shadow w14:blurRad="0" w14:dist="0" w14:dir="0" w14:sx="0" w14:sy="0" w14:kx="0" w14:ky="0" w14:algn="none">
            <w14:srgbClr w14:val="000000"/>
          </w14:shadow>
        </w:rPr>
        <w:t>In</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The</w:t>
      </w:r>
      <w:proofErr w:type="gramEnd"/>
      <w:r w:rsidRPr="00C914B0">
        <w:rPr>
          <w:rFonts w:ascii="Calibri" w:hAnsi="Calibri" w:cs="Calibri"/>
          <w:kern w:val="24"/>
          <w:sz w:val="28"/>
          <w:szCs w:val="28"/>
          <w14:shadow w14:blurRad="0" w14:dist="0" w14:dir="0" w14:sx="0" w14:sy="0" w14:kx="0" w14:ky="0" w14:algn="none">
            <w14:srgbClr w14:val="000000"/>
          </w14:shadow>
        </w:rPr>
        <w:t xml:space="preserve"> Son</w:t>
      </w:r>
    </w:p>
    <w:p w14:paraId="00EDE688"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9E0C689" w14:textId="16CAE633"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John 13:31-35 (ESV)</w:t>
      </w:r>
    </w:p>
    <w:p w14:paraId="54FC1FB9" w14:textId="7A8C1723"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When he had gone out, Jesus said, “Now is the Son of Man glorified, and God is glorified in him. If God is glorified in him, God will also glorify him in </w:t>
      </w:r>
      <w:proofErr w:type="gramStart"/>
      <w:r w:rsidRPr="00C914B0">
        <w:rPr>
          <w:rFonts w:ascii="Calibri" w:hAnsi="Calibri" w:cs="Calibri"/>
          <w:kern w:val="24"/>
          <w:sz w:val="28"/>
          <w:szCs w:val="28"/>
          <w14:shadow w14:blurRad="0" w14:dist="0" w14:dir="0" w14:sx="0" w14:sy="0" w14:kx="0" w14:ky="0" w14:algn="none">
            <w14:srgbClr w14:val="000000"/>
          </w14:shadow>
        </w:rPr>
        <w:t>himself, and</w:t>
      </w:r>
      <w:proofErr w:type="gramEnd"/>
      <w:r w:rsidRPr="00C914B0">
        <w:rPr>
          <w:rFonts w:ascii="Calibri" w:hAnsi="Calibri" w:cs="Calibri"/>
          <w:kern w:val="24"/>
          <w:sz w:val="28"/>
          <w:szCs w:val="28"/>
          <w14:shadow w14:blurRad="0" w14:dist="0" w14:dir="0" w14:sx="0" w14:sy="0" w14:kx="0" w14:ky="0" w14:algn="none">
            <w14:srgbClr w14:val="000000"/>
          </w14:shadow>
        </w:rPr>
        <w:t xml:space="preserve"> glorify him at once. Little children, yet a little while I am with you. You will seek me, and just as I said to the Jews, so now I also say to you, ‘Where I am going you cannot come.’ A new commandment I give to you, that you love one another: just as I have loved you, you also are to love one another. By this all people will know that you are my disciples, if you have love for one another.”</w:t>
      </w:r>
    </w:p>
    <w:p w14:paraId="5718C5E5"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759CE54" w14:textId="41B1A521"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 xml:space="preserve">The Glory </w:t>
      </w:r>
      <w:proofErr w:type="gramStart"/>
      <w:r w:rsidRPr="00C914B0">
        <w:rPr>
          <w:rFonts w:ascii="Calibri" w:hAnsi="Calibri" w:cs="Calibri"/>
          <w:kern w:val="24"/>
          <w:sz w:val="28"/>
          <w:szCs w:val="28"/>
          <w14:shadow w14:blurRad="0" w14:dist="0" w14:dir="0" w14:sx="0" w14:sy="0" w14:kx="0" w14:ky="0" w14:algn="none">
            <w14:srgbClr w14:val="000000"/>
          </w14:shadow>
        </w:rPr>
        <w:t>Of</w:t>
      </w:r>
      <w:proofErr w:type="gramEnd"/>
      <w:r w:rsidRPr="00C914B0">
        <w:rPr>
          <w:rFonts w:ascii="Calibri" w:hAnsi="Calibri" w:cs="Calibri"/>
          <w:kern w:val="24"/>
          <w:sz w:val="28"/>
          <w:szCs w:val="28"/>
          <w14:shadow w14:blurRad="0" w14:dist="0" w14:dir="0" w14:sx="0" w14:sy="0" w14:kx="0" w14:ky="0" w14:algn="none">
            <w14:srgbClr w14:val="000000"/>
          </w14:shadow>
        </w:rPr>
        <w:t xml:space="preserve"> Jesus Is Displayed </w:t>
      </w:r>
      <w:proofErr w:type="gramStart"/>
      <w:r w:rsidRPr="00C914B0">
        <w:rPr>
          <w:rFonts w:ascii="Calibri" w:hAnsi="Calibri" w:cs="Calibri"/>
          <w:kern w:val="24"/>
          <w:sz w:val="28"/>
          <w:szCs w:val="28"/>
          <w14:shadow w14:blurRad="0" w14:dist="0" w14:dir="0" w14:sx="0" w14:sy="0" w14:kx="0" w14:ky="0" w14:algn="none">
            <w14:srgbClr w14:val="000000"/>
          </w14:shadow>
        </w:rPr>
        <w:t>In</w:t>
      </w:r>
      <w:proofErr w:type="gramEnd"/>
      <w:r w:rsidRPr="00C914B0">
        <w:rPr>
          <w:rFonts w:ascii="Calibri" w:hAnsi="Calibri" w:cs="Calibri"/>
          <w:kern w:val="24"/>
          <w:sz w:val="28"/>
          <w:szCs w:val="28"/>
          <w14:shadow w14:blurRad="0" w14:dist="0" w14:dir="0" w14:sx="0" w14:sy="0" w14:kx="0" w14:ky="0" w14:algn="none">
            <w14:srgbClr w14:val="000000"/>
          </w14:shadow>
        </w:rPr>
        <w:t xml:space="preserve"> </w:t>
      </w:r>
      <w:proofErr w:type="gramStart"/>
      <w:r w:rsidRPr="00C914B0">
        <w:rPr>
          <w:rFonts w:ascii="Calibri" w:hAnsi="Calibri" w:cs="Calibri"/>
          <w:kern w:val="24"/>
          <w:sz w:val="28"/>
          <w:szCs w:val="28"/>
          <w14:shadow w14:blurRad="0" w14:dist="0" w14:dir="0" w14:sx="0" w14:sy="0" w14:kx="0" w14:ky="0" w14:algn="none">
            <w14:srgbClr w14:val="000000"/>
          </w14:shadow>
        </w:rPr>
        <w:t>A</w:t>
      </w:r>
      <w:proofErr w:type="gramEnd"/>
      <w:r w:rsidRPr="00C914B0">
        <w:rPr>
          <w:rFonts w:ascii="Calibri" w:hAnsi="Calibri" w:cs="Calibri"/>
          <w:kern w:val="24"/>
          <w:sz w:val="28"/>
          <w:szCs w:val="28"/>
          <w14:shadow w14:blurRad="0" w14:dist="0" w14:dir="0" w14:sx="0" w14:sy="0" w14:kx="0" w14:ky="0" w14:algn="none">
            <w14:srgbClr w14:val="000000"/>
          </w14:shadow>
        </w:rPr>
        <w:t xml:space="preserve"> Church Marked </w:t>
      </w:r>
      <w:proofErr w:type="gramStart"/>
      <w:r w:rsidRPr="00C914B0">
        <w:rPr>
          <w:rFonts w:ascii="Calibri" w:hAnsi="Calibri" w:cs="Calibri"/>
          <w:kern w:val="24"/>
          <w:sz w:val="28"/>
          <w:szCs w:val="28"/>
          <w14:shadow w14:blurRad="0" w14:dist="0" w14:dir="0" w14:sx="0" w14:sy="0" w14:kx="0" w14:ky="0" w14:algn="none">
            <w14:srgbClr w14:val="000000"/>
          </w14:shadow>
        </w:rPr>
        <w:t>By</w:t>
      </w:r>
      <w:proofErr w:type="gramEnd"/>
      <w:r w:rsidRPr="00C914B0">
        <w:rPr>
          <w:rFonts w:ascii="Calibri" w:hAnsi="Calibri" w:cs="Calibri"/>
          <w:kern w:val="24"/>
          <w:sz w:val="28"/>
          <w:szCs w:val="28"/>
          <w14:shadow w14:blurRad="0" w14:dist="0" w14:dir="0" w14:sx="0" w14:sy="0" w14:kx="0" w14:ky="0" w14:algn="none">
            <w14:srgbClr w14:val="000000"/>
          </w14:shadow>
        </w:rPr>
        <w:t xml:space="preserve"> Spirit-Empowered Love</w:t>
      </w:r>
    </w:p>
    <w:p w14:paraId="22D52C50"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B4D4959" w14:textId="6C6CBE80"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Ephesians 3:21 (ESV)</w:t>
      </w:r>
    </w:p>
    <w:p w14:paraId="5F03DD8E" w14:textId="77777777"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…to him be glory in the church and in Christ Jesus throughout all generations, forever and ever. Amen.</w:t>
      </w:r>
    </w:p>
    <w:p w14:paraId="2EA45E52"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257851A" w14:textId="6711BD9F"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Not everyone will be able to see this glory, but we who believe the Gospel not only see, but reflect this glory in our lives every day</w:t>
      </w:r>
    </w:p>
    <w:p w14:paraId="4606D887" w14:textId="77777777" w:rsid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299FB3A" w14:textId="72C3364B" w:rsidR="00C914B0"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2 Corinthians 4:4-6 (ESV)</w:t>
      </w:r>
    </w:p>
    <w:p w14:paraId="6C5133E0" w14:textId="0FAD817F" w:rsidR="00477A39" w:rsidRPr="00C914B0" w:rsidRDefault="00C914B0" w:rsidP="00C914B0">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914B0">
        <w:rPr>
          <w:rFonts w:ascii="Calibri" w:hAnsi="Calibri" w:cs="Calibri"/>
          <w:kern w:val="24"/>
          <w:sz w:val="28"/>
          <w:szCs w:val="28"/>
          <w14:shadow w14:blurRad="0" w14:dist="0" w14:dir="0" w14:sx="0" w14:sy="0" w14:kx="0" w14:ky="0" w14:algn="none">
            <w14:srgbClr w14:val="000000"/>
          </w14:shadow>
        </w:rPr>
        <w:t>In their case the god of this world has blinded the minds of the unbelievers, to keep them from seeing the light of the gospel of the glory of Christ, who is the image of God. For what we proclaim is not ourselves, but Jesus Christ as Lord, with ourselves as your servants for Jesus’ sake. For God, who said, “Let light shine out of darkness,” has shone in our hearts to give the light of the knowledge of the glory of God in the face of Jesus Christ.</w:t>
      </w:r>
    </w:p>
    <w:sectPr w:rsidR="00477A39" w:rsidRPr="00C914B0" w:rsidSect="00C914B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7A4ACA50"/>
    <w:lvl w:ilvl="0">
      <w:numFmt w:val="bullet"/>
      <w:lvlText w:val="*"/>
      <w:lvlJc w:val="left"/>
    </w:lvl>
  </w:abstractNum>
  <w:num w:numId="1" w16cid:durableId="128403789">
    <w:abstractNumId w:val="0"/>
    <w:lvlOverride w:ilvl="0">
      <w:lvl w:ilvl="0">
        <w:numFmt w:val="bullet"/>
        <w:lvlText w:val="•"/>
        <w:legacy w:legacy="1" w:legacySpace="0" w:legacyIndent="0"/>
        <w:lvlJc w:val="left"/>
        <w:rPr>
          <w:rFonts w:ascii="Arial" w:hAnsi="Arial" w:cs="Arial" w:hint="default"/>
          <w:sz w:val="192"/>
        </w:rPr>
      </w:lvl>
    </w:lvlOverride>
  </w:num>
  <w:num w:numId="2" w16cid:durableId="1342851370">
    <w:abstractNumId w:val="0"/>
    <w:lvlOverride w:ilvl="0">
      <w:lvl w:ilvl="0">
        <w:numFmt w:val="bullet"/>
        <w:lvlText w:val="•"/>
        <w:legacy w:legacy="1" w:legacySpace="0" w:legacyIndent="0"/>
        <w:lvlJc w:val="left"/>
        <w:rPr>
          <w:rFonts w:ascii="Arial" w:hAnsi="Arial" w:cs="Arial" w:hint="default"/>
          <w:sz w:val="96"/>
        </w:rPr>
      </w:lvl>
    </w:lvlOverride>
  </w:num>
  <w:num w:numId="3" w16cid:durableId="1901014148">
    <w:abstractNumId w:val="0"/>
    <w:lvlOverride w:ilvl="0">
      <w:lvl w:ilvl="0">
        <w:numFmt w:val="bullet"/>
        <w:lvlText w:val="•"/>
        <w:legacy w:legacy="1" w:legacySpace="0" w:legacyIndent="0"/>
        <w:lvlJc w:val="left"/>
        <w:rPr>
          <w:rFonts w:ascii="Arial" w:hAnsi="Arial" w:cs="Arial" w:hint="default"/>
          <w:sz w:val="144"/>
        </w:rPr>
      </w:lvl>
    </w:lvlOverride>
  </w:num>
  <w:num w:numId="4" w16cid:durableId="59598036">
    <w:abstractNumId w:val="0"/>
    <w:lvlOverride w:ilvl="0">
      <w:lvl w:ilvl="0">
        <w:numFmt w:val="bullet"/>
        <w:lvlText w:val="•"/>
        <w:legacy w:legacy="1" w:legacySpace="0" w:legacyIndent="0"/>
        <w:lvlJc w:val="left"/>
        <w:rPr>
          <w:rFonts w:ascii="Arial" w:hAnsi="Arial" w:cs="Arial" w:hint="default"/>
          <w:sz w:val="132"/>
        </w:rPr>
      </w:lvl>
    </w:lvlOverride>
  </w:num>
  <w:num w:numId="5" w16cid:durableId="1620529187">
    <w:abstractNumId w:val="0"/>
    <w:lvlOverride w:ilvl="0">
      <w:lvl w:ilvl="0">
        <w:numFmt w:val="bullet"/>
        <w:lvlText w:val="•"/>
        <w:legacy w:legacy="1" w:legacySpace="0" w:legacyIndent="0"/>
        <w:lvlJc w:val="left"/>
        <w:rPr>
          <w:rFonts w:ascii="Arial" w:hAnsi="Arial" w:cs="Arial" w:hint="default"/>
          <w:sz w:val="1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4B0"/>
    <w:rsid w:val="00477A39"/>
    <w:rsid w:val="00AD3CA3"/>
    <w:rsid w:val="00C914B0"/>
    <w:rsid w:val="00CB41CC"/>
    <w:rsid w:val="00F53B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9AAF3"/>
  <w15:chartTrackingRefBased/>
  <w15:docId w15:val="{DBED04F8-520C-4DD9-8049-1288C2CDD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14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14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14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14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14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14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14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14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14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4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14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14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14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14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14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14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14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14B0"/>
    <w:rPr>
      <w:rFonts w:eastAsiaTheme="majorEastAsia" w:cstheme="majorBidi"/>
      <w:color w:val="272727" w:themeColor="text1" w:themeTint="D8"/>
    </w:rPr>
  </w:style>
  <w:style w:type="paragraph" w:styleId="Title">
    <w:name w:val="Title"/>
    <w:basedOn w:val="Normal"/>
    <w:next w:val="Normal"/>
    <w:link w:val="TitleChar"/>
    <w:uiPriority w:val="10"/>
    <w:qFormat/>
    <w:rsid w:val="00C914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14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14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14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14B0"/>
    <w:pPr>
      <w:spacing w:before="160"/>
      <w:jc w:val="center"/>
    </w:pPr>
    <w:rPr>
      <w:i/>
      <w:iCs/>
      <w:color w:val="404040" w:themeColor="text1" w:themeTint="BF"/>
    </w:rPr>
  </w:style>
  <w:style w:type="character" w:customStyle="1" w:styleId="QuoteChar">
    <w:name w:val="Quote Char"/>
    <w:basedOn w:val="DefaultParagraphFont"/>
    <w:link w:val="Quote"/>
    <w:uiPriority w:val="29"/>
    <w:rsid w:val="00C914B0"/>
    <w:rPr>
      <w:i/>
      <w:iCs/>
      <w:color w:val="404040" w:themeColor="text1" w:themeTint="BF"/>
    </w:rPr>
  </w:style>
  <w:style w:type="paragraph" w:styleId="ListParagraph">
    <w:name w:val="List Paragraph"/>
    <w:basedOn w:val="Normal"/>
    <w:uiPriority w:val="34"/>
    <w:qFormat/>
    <w:rsid w:val="00C914B0"/>
    <w:pPr>
      <w:ind w:left="720"/>
      <w:contextualSpacing/>
    </w:pPr>
  </w:style>
  <w:style w:type="character" w:styleId="IntenseEmphasis">
    <w:name w:val="Intense Emphasis"/>
    <w:basedOn w:val="DefaultParagraphFont"/>
    <w:uiPriority w:val="21"/>
    <w:qFormat/>
    <w:rsid w:val="00C914B0"/>
    <w:rPr>
      <w:i/>
      <w:iCs/>
      <w:color w:val="0F4761" w:themeColor="accent1" w:themeShade="BF"/>
    </w:rPr>
  </w:style>
  <w:style w:type="paragraph" w:styleId="IntenseQuote">
    <w:name w:val="Intense Quote"/>
    <w:basedOn w:val="Normal"/>
    <w:next w:val="Normal"/>
    <w:link w:val="IntenseQuoteChar"/>
    <w:uiPriority w:val="30"/>
    <w:qFormat/>
    <w:rsid w:val="00C914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14B0"/>
    <w:rPr>
      <w:i/>
      <w:iCs/>
      <w:color w:val="0F4761" w:themeColor="accent1" w:themeShade="BF"/>
    </w:rPr>
  </w:style>
  <w:style w:type="character" w:styleId="IntenseReference">
    <w:name w:val="Intense Reference"/>
    <w:basedOn w:val="DefaultParagraphFont"/>
    <w:uiPriority w:val="32"/>
    <w:qFormat/>
    <w:rsid w:val="00C914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991</Words>
  <Characters>4203</Characters>
  <Application>Microsoft Office Word</Application>
  <DocSecurity>0</DocSecurity>
  <Lines>300</Lines>
  <Paragraphs>60</Paragraphs>
  <ScaleCrop>false</ScaleCrop>
  <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2026-02-19T20:25:00Z</dcterms:created>
  <dcterms:modified xsi:type="dcterms:W3CDTF">2026-02-19T20:32:00Z</dcterms:modified>
</cp:coreProperties>
</file>