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70937" w14:textId="66FD6970" w:rsidR="004F6FD7" w:rsidRPr="004F6FD7" w:rsidRDefault="004F6FD7" w:rsidP="004F6FD7">
      <w:pPr>
        <w:autoSpaceDE w:val="0"/>
        <w:autoSpaceDN w:val="0"/>
        <w:adjustRightInd w:val="0"/>
        <w:spacing w:after="0" w:line="240" w:lineRule="auto"/>
        <w:jc w:val="center"/>
        <w:rPr>
          <w:rFonts w:ascii="Calibri" w:hAnsi="Calibri" w:cs="Calibri"/>
          <w:kern w:val="24"/>
          <w:sz w:val="28"/>
          <w:szCs w:val="28"/>
        </w:rPr>
      </w:pPr>
      <w:r w:rsidRPr="004F6FD7">
        <w:rPr>
          <w:rFonts w:ascii="Calibri" w:hAnsi="Calibri" w:cs="Calibri"/>
          <w:kern w:val="24"/>
          <w:sz w:val="28"/>
          <w:szCs w:val="28"/>
        </w:rPr>
        <w:t>The Problem,</w:t>
      </w:r>
      <w:r>
        <w:rPr>
          <w:rFonts w:ascii="Calibri" w:hAnsi="Calibri" w:cs="Calibri"/>
          <w:kern w:val="24"/>
          <w:sz w:val="28"/>
          <w:szCs w:val="28"/>
        </w:rPr>
        <w:t xml:space="preserve"> </w:t>
      </w:r>
      <w:r w:rsidRPr="004F6FD7">
        <w:rPr>
          <w:rFonts w:ascii="Calibri" w:hAnsi="Calibri" w:cs="Calibri"/>
          <w:kern w:val="24"/>
          <w:sz w:val="28"/>
          <w:szCs w:val="28"/>
        </w:rPr>
        <w:t>The Vision,</w:t>
      </w:r>
      <w:r w:rsidR="008A0765">
        <w:rPr>
          <w:rFonts w:ascii="Calibri" w:hAnsi="Calibri" w:cs="Calibri"/>
          <w:kern w:val="24"/>
          <w:sz w:val="28"/>
          <w:szCs w:val="28"/>
        </w:rPr>
        <w:t xml:space="preserve"> </w:t>
      </w:r>
      <w:r w:rsidRPr="004F6FD7">
        <w:rPr>
          <w:rFonts w:ascii="Calibri" w:hAnsi="Calibri" w:cs="Calibri"/>
          <w:kern w:val="24"/>
          <w:sz w:val="28"/>
          <w:szCs w:val="28"/>
        </w:rPr>
        <w:t>The Wait</w:t>
      </w:r>
    </w:p>
    <w:p w14:paraId="3389C88B"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37E98176" w14:textId="6C3B21BA"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The Problem</w:t>
      </w:r>
    </w:p>
    <w:p w14:paraId="5C8A43BA"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141856B9" w14:textId="47DF4C98"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Habakkuk 1:1-4 (MSG)</w:t>
      </w:r>
    </w:p>
    <w:p w14:paraId="06ACF796" w14:textId="1DD8C6DE"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The problem as God gave Habakkuk to see it: GOD, how long do I have to cry out for help before you listen? How many times do I have to yell, “Help! Murder! Police!” before you come to the rescue? Why do you force me to look at evil, stare trouble in the face day after day? Anarchy and violence break out, quarrels and fights all over the place. Law and order fall to pieces. Justice is a joke. The wicked have the righteous hamstrung and stand justice on its head.</w:t>
      </w:r>
    </w:p>
    <w:p w14:paraId="3D1E60EC"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34A2E8AB" w14:textId="3F550E9D"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Sin is the problem</w:t>
      </w:r>
    </w:p>
    <w:p w14:paraId="2B0C10C9"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68C4C448" w14:textId="517906F0"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Romans 3:9-10, 23 (NIV)</w:t>
      </w:r>
    </w:p>
    <w:p w14:paraId="5FAAE807"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What shall we conclude then? Do we have any advantage? Not at all! For we have already made the charge that Jews and Gentiles alike are all under the power of sin. As it is written: “There is no one righteous, not even one.” …for all have sinned and fall short of the glory of God.</w:t>
      </w:r>
    </w:p>
    <w:p w14:paraId="7DF0FC74"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3A9447A2" w14:textId="08ECC291"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Romans 5:12 (NIV)</w:t>
      </w:r>
    </w:p>
    <w:p w14:paraId="658CEBB0"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 xml:space="preserve">Therefore, just as sin entered the world through one man, and death through sin, and in this way death came to all people, because all sinned – </w:t>
      </w:r>
    </w:p>
    <w:p w14:paraId="4802B6F0"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6A3AB6F8" w14:textId="2111EECB"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Romans 6:23 (NIV)</w:t>
      </w:r>
    </w:p>
    <w:p w14:paraId="698A47D8"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For the wages of sin is death, but the gift of God is eternal life in Christ Jesus our Lord.</w:t>
      </w:r>
    </w:p>
    <w:p w14:paraId="1253EE6E"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78F31E0E" w14:textId="2B31032F"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The Vision</w:t>
      </w:r>
    </w:p>
    <w:p w14:paraId="36D4A548"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21D4F134" w14:textId="38EEA8F6"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Habakkuk 2:1-4 (KJV)</w:t>
      </w:r>
    </w:p>
    <w:p w14:paraId="4B018BD1" w14:textId="2051ED3F"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 xml:space="preserve">I will stand upon my watch, and set me upon the tower, and will watch to see what he will say unto me, and what I shall answer when I am reproved. And the LORD answered me, and said, Write the vision, and make it plain upon tables, that he may run that </w:t>
      </w:r>
      <w:proofErr w:type="spellStart"/>
      <w:r w:rsidRPr="004F6FD7">
        <w:rPr>
          <w:rFonts w:ascii="Calibri" w:hAnsi="Calibri" w:cs="Calibri"/>
          <w:kern w:val="24"/>
          <w:sz w:val="28"/>
          <w:szCs w:val="28"/>
        </w:rPr>
        <w:t>readeth</w:t>
      </w:r>
      <w:proofErr w:type="spellEnd"/>
      <w:r w:rsidRPr="004F6FD7">
        <w:rPr>
          <w:rFonts w:ascii="Calibri" w:hAnsi="Calibri" w:cs="Calibri"/>
          <w:kern w:val="24"/>
          <w:sz w:val="28"/>
          <w:szCs w:val="28"/>
        </w:rPr>
        <w:t xml:space="preserve"> it. For the vision is yet for an appointed time, but at the end it shall speak, and not lie: though it tarry, wait for it; because it will surely </w:t>
      </w:r>
      <w:r w:rsidRPr="004F6FD7">
        <w:rPr>
          <w:rFonts w:ascii="Calibri" w:hAnsi="Calibri" w:cs="Calibri"/>
          <w:kern w:val="24"/>
          <w:sz w:val="28"/>
          <w:szCs w:val="28"/>
        </w:rPr>
        <w:lastRenderedPageBreak/>
        <w:t>come, it will not tarry. Behold, his soul which is lifted up is not upright in him: but the just shall live by his faith.</w:t>
      </w:r>
    </w:p>
    <w:p w14:paraId="1A68B052"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155DB273" w14:textId="16D592AD"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Habakkuk 1:5 (ESV)</w:t>
      </w:r>
    </w:p>
    <w:p w14:paraId="46939595" w14:textId="6D8B7771"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Look among the nations, and see; wonder and be astounded. For I am doing a work in your days that you would not believe if told.</w:t>
      </w:r>
    </w:p>
    <w:p w14:paraId="63C7B2A9"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26DE4AA0" w14:textId="24B58BFA"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Habakkuk 2:14 (ESV)</w:t>
      </w:r>
    </w:p>
    <w:p w14:paraId="38E19944"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For the earth will be filled with the knowledge of the glory of the LORD as the waters cover the sea.</w:t>
      </w:r>
    </w:p>
    <w:p w14:paraId="39AB49E1"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41C1A7EF" w14:textId="7F1DEA1D"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Psalm 102:13 (NIV)</w:t>
      </w:r>
    </w:p>
    <w:p w14:paraId="3D545AAF"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You will arise and have compassion on Zion, for it is time to show favor to her; the appointed time has come.</w:t>
      </w:r>
    </w:p>
    <w:p w14:paraId="1782029D"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6827C3C3" w14:textId="7B3E1394"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Acts 3:20-26 (MSG)</w:t>
      </w:r>
    </w:p>
    <w:p w14:paraId="66C638CA" w14:textId="17B279ED"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…pour out showers of blessing to refresh you, and send you the Messiah he prepared for you, namely Jesus. For the time being he must remain out of sight in heaven until everything is restored to order again just the way God, through the preaching of his holy prophets of old, said it would be. Moses, for instance, said, ‘Your God will raise up for you a prophet just like me from your family. Listen to every word he speaks to you. Every last living soul who refuses to listen to that prophet will be wiped out from the people. All the prophets from Samuel on down said the same thing, said most emphatically that these days would come. These prophets, along with the covenant God made with your ancestors, are your family tree. God’s covenant-word to Abraham provides the text: ‘By your offspring all the families of the earth will be blessed.’ But you are first in line: God, having raised up his Son, sent him to bless you as you turn, one by one, from your evil ways.</w:t>
      </w:r>
    </w:p>
    <w:p w14:paraId="481C841F"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5D7D9C89" w14:textId="71AAFF99"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1 Thessalonians 5:1-4 (NIV)</w:t>
      </w:r>
    </w:p>
    <w:p w14:paraId="09341CB2" w14:textId="34FC4035"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Now, brothers and sisters, about times and dates we do not need to write to you, for you know very well that the day of the Lord will come like a thief in the night. While people are saying, “Peace and safety,” destruction will come on them suddenly, as labor pains on a pregnant woman, and they will not escape. But you, brothers and sisters, are not in darkness so that this day should surprise you like a thief.</w:t>
      </w:r>
    </w:p>
    <w:p w14:paraId="31A777E9"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2F3D8925" w14:textId="090576B3"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Ephesians 5:27 (KJV)</w:t>
      </w:r>
    </w:p>
    <w:p w14:paraId="66C317EC"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That he might present it to himself a glorious church, not having spot, or wrinkle, or any such thing; but that it should be holy and without blemish.</w:t>
      </w:r>
    </w:p>
    <w:p w14:paraId="79F1D4D6"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65799D83" w14:textId="00AFF90B"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The Wait</w:t>
      </w:r>
    </w:p>
    <w:p w14:paraId="20C73333"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059C9032" w14:textId="4D7F1EA3"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Habakkuk 2:2-4 (NKJV)</w:t>
      </w:r>
    </w:p>
    <w:p w14:paraId="0E28F196" w14:textId="4C37F331"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 xml:space="preserve">Then the LORD answered me and said: “Write the vision and make </w:t>
      </w:r>
      <w:r w:rsidRPr="004F6FD7">
        <w:rPr>
          <w:rFonts w:ascii="Calibri" w:hAnsi="Calibri" w:cs="Calibri"/>
          <w:i/>
          <w:iCs/>
          <w:kern w:val="24"/>
          <w:sz w:val="28"/>
          <w:szCs w:val="28"/>
        </w:rPr>
        <w:t>it</w:t>
      </w:r>
      <w:r w:rsidRPr="004F6FD7">
        <w:rPr>
          <w:rFonts w:ascii="Calibri" w:hAnsi="Calibri" w:cs="Calibri"/>
          <w:kern w:val="24"/>
          <w:sz w:val="28"/>
          <w:szCs w:val="28"/>
        </w:rPr>
        <w:t xml:space="preserve"> plain on tablets, that he may run who reads it. For the vision </w:t>
      </w:r>
      <w:r w:rsidRPr="004F6FD7">
        <w:rPr>
          <w:rFonts w:ascii="Calibri" w:hAnsi="Calibri" w:cs="Calibri"/>
          <w:i/>
          <w:iCs/>
          <w:kern w:val="24"/>
          <w:sz w:val="28"/>
          <w:szCs w:val="28"/>
        </w:rPr>
        <w:t>is</w:t>
      </w:r>
      <w:r w:rsidRPr="004F6FD7">
        <w:rPr>
          <w:rFonts w:ascii="Calibri" w:hAnsi="Calibri" w:cs="Calibri"/>
          <w:kern w:val="24"/>
          <w:sz w:val="28"/>
          <w:szCs w:val="28"/>
        </w:rPr>
        <w:t xml:space="preserve"> yet for an appointed time; but at the end it will speak, and it will not lie. Though it tarries, wait for it; because it will surely come, it will not tarry. Behold the proud, his soul in not upright in him; but the just shall live by his faith.</w:t>
      </w:r>
    </w:p>
    <w:p w14:paraId="547A2DE6"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53C8C36F" w14:textId="1503F928"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Waiting involves watching</w:t>
      </w:r>
    </w:p>
    <w:p w14:paraId="1E55B563"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57FE5F27" w14:textId="6E3FBD7F"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1 Thessalonians 5:5-6 (KJV)</w:t>
      </w:r>
    </w:p>
    <w:p w14:paraId="54952F3D"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Ye are all the children of light, and the children of the day: we are not of the night, nor of darkness. Therefore let us not sleep, as do others; but let us watch and be sober.</w:t>
      </w:r>
    </w:p>
    <w:p w14:paraId="30D03B26"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7A42095A" w14:textId="591C615E"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Praying</w:t>
      </w:r>
    </w:p>
    <w:p w14:paraId="463DD5DB"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526DCBDD" w14:textId="3F79FF24"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Matthew 26:41 (ESV)</w:t>
      </w:r>
    </w:p>
    <w:p w14:paraId="5932B506"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Watch and pray that you may not enter into temptation. The spirit indeed is willing, but the flesh is weak.</w:t>
      </w:r>
    </w:p>
    <w:p w14:paraId="7741D4FC"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09579BEC" w14:textId="4D41FADD" w:rsid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Hearing</w:t>
      </w:r>
    </w:p>
    <w:p w14:paraId="4F33F372" w14:textId="77777777" w:rsidR="00A0056E" w:rsidRPr="004F6FD7" w:rsidRDefault="00A0056E" w:rsidP="004F6FD7">
      <w:pPr>
        <w:autoSpaceDE w:val="0"/>
        <w:autoSpaceDN w:val="0"/>
        <w:adjustRightInd w:val="0"/>
        <w:spacing w:after="0" w:line="240" w:lineRule="auto"/>
        <w:rPr>
          <w:rFonts w:ascii="Calibri" w:hAnsi="Calibri" w:cs="Calibri"/>
          <w:kern w:val="24"/>
          <w:sz w:val="28"/>
          <w:szCs w:val="28"/>
        </w:rPr>
      </w:pPr>
    </w:p>
    <w:p w14:paraId="01056010"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Isaiah 51:1 (MSG)</w:t>
      </w:r>
    </w:p>
    <w:p w14:paraId="4643098C"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Listen to me, all you who are serious about right living and committed to seeking GOD. Ponder the rock from which you were cut, the quarry from which you were dug.</w:t>
      </w:r>
    </w:p>
    <w:p w14:paraId="6E77DA38"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14D2217F" w14:textId="3394CC8C"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Writing</w:t>
      </w:r>
    </w:p>
    <w:p w14:paraId="62084711"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47974DE8"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5C5BB7B6" w14:textId="06FB7B80"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lastRenderedPageBreak/>
        <w:t>Habakkuk 2:2 (TLB)</w:t>
      </w:r>
    </w:p>
    <w:p w14:paraId="45A3B242"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And the Lord said to me, “Write my answer on a billboard, large and clear, so that anyone can read it at a glance and rush to tell the others.</w:t>
      </w:r>
    </w:p>
    <w:p w14:paraId="6C5BF091"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33FA7275" w14:textId="1294AA74"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Proverbs 3:1-3 (ESV)</w:t>
      </w:r>
    </w:p>
    <w:p w14:paraId="2A05BC3C"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My son, do not forget my teaching, but let your heart keep my commandments, for length of days and years of life and peace they will add to you. Let not steadfast love and faithfulness forsake you; bind them around your neck; write them on the tablet of your heart.</w:t>
      </w:r>
    </w:p>
    <w:p w14:paraId="1E9A3B99"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39131972" w14:textId="1E28CF02"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Waiting</w:t>
      </w:r>
    </w:p>
    <w:p w14:paraId="2B4E7875"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2CC4077A" w14:textId="1DED1515"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Habakkuk 2:3 (ESV)</w:t>
      </w:r>
    </w:p>
    <w:p w14:paraId="775F9DB9"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For still the vision awaits its appointed time; it hastens to the end – it will not lie. If it seems slow, wait for it; it will surely come; it will not delay.</w:t>
      </w:r>
    </w:p>
    <w:p w14:paraId="6DB0417A"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2A32AA36" w14:textId="7C6FF252"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Psalm 40:1 (ESV)</w:t>
      </w:r>
    </w:p>
    <w:p w14:paraId="74B89196"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I waited patiently for the LORD; he inclined to me and heard my cry.</w:t>
      </w:r>
    </w:p>
    <w:p w14:paraId="55973991"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67B61BA1" w14:textId="1DCCD1BE"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Psalm 37:34a (MSG)</w:t>
      </w:r>
    </w:p>
    <w:p w14:paraId="504EDE4E" w14:textId="77777777"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Wait passionately for GOD, don’t leave the path.</w:t>
      </w:r>
    </w:p>
    <w:p w14:paraId="50DAB221"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7CB348F9" w14:textId="1622D1E3"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The Problem,</w:t>
      </w:r>
      <w:r>
        <w:rPr>
          <w:rFonts w:ascii="Calibri" w:hAnsi="Calibri" w:cs="Calibri"/>
          <w:kern w:val="24"/>
          <w:sz w:val="28"/>
          <w:szCs w:val="28"/>
        </w:rPr>
        <w:t xml:space="preserve"> </w:t>
      </w:r>
      <w:r w:rsidRPr="004F6FD7">
        <w:rPr>
          <w:rFonts w:ascii="Calibri" w:hAnsi="Calibri" w:cs="Calibri"/>
          <w:kern w:val="24"/>
          <w:sz w:val="28"/>
          <w:szCs w:val="28"/>
        </w:rPr>
        <w:t>The Vision, The Wait</w:t>
      </w:r>
    </w:p>
    <w:p w14:paraId="7B841B93" w14:textId="77777777" w:rsidR="004F6FD7" w:rsidRDefault="004F6FD7" w:rsidP="004F6FD7">
      <w:pPr>
        <w:autoSpaceDE w:val="0"/>
        <w:autoSpaceDN w:val="0"/>
        <w:adjustRightInd w:val="0"/>
        <w:spacing w:after="0" w:line="240" w:lineRule="auto"/>
        <w:rPr>
          <w:rFonts w:ascii="Calibri" w:hAnsi="Calibri" w:cs="Calibri"/>
          <w:kern w:val="24"/>
          <w:sz w:val="28"/>
          <w:szCs w:val="28"/>
        </w:rPr>
      </w:pPr>
    </w:p>
    <w:p w14:paraId="05037537" w14:textId="25885DD3" w:rsidR="004F6FD7"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Hebrews 10:38-39 (MSG)</w:t>
      </w:r>
    </w:p>
    <w:p w14:paraId="5B5D9F77" w14:textId="70F06C75" w:rsidR="00477A39" w:rsidRPr="004F6FD7" w:rsidRDefault="004F6FD7" w:rsidP="004F6FD7">
      <w:pPr>
        <w:autoSpaceDE w:val="0"/>
        <w:autoSpaceDN w:val="0"/>
        <w:adjustRightInd w:val="0"/>
        <w:spacing w:after="0" w:line="240" w:lineRule="auto"/>
        <w:rPr>
          <w:rFonts w:ascii="Calibri" w:hAnsi="Calibri" w:cs="Calibri"/>
          <w:kern w:val="24"/>
          <w:sz w:val="28"/>
          <w:szCs w:val="28"/>
        </w:rPr>
      </w:pPr>
      <w:r w:rsidRPr="004F6FD7">
        <w:rPr>
          <w:rFonts w:ascii="Calibri" w:hAnsi="Calibri" w:cs="Calibri"/>
          <w:kern w:val="24"/>
          <w:sz w:val="28"/>
          <w:szCs w:val="28"/>
        </w:rPr>
        <w:t>But anyone who is right with me thrives on loyal trust; if he cuts and runs, I won’t be very happy. But we’re not quitters who lose out. Oh, no! We’ll stay with it and survive, trusting all the way.</w:t>
      </w:r>
    </w:p>
    <w:sectPr w:rsidR="00477A39" w:rsidRPr="004F6FD7" w:rsidSect="004F6FD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682EF22"/>
    <w:lvl w:ilvl="0">
      <w:numFmt w:val="bullet"/>
      <w:lvlText w:val="*"/>
      <w:lvlJc w:val="left"/>
    </w:lvl>
  </w:abstractNum>
  <w:num w:numId="1" w16cid:durableId="901216538">
    <w:abstractNumId w:val="0"/>
    <w:lvlOverride w:ilvl="0">
      <w:lvl w:ilvl="0">
        <w:numFmt w:val="bullet"/>
        <w:lvlText w:val="•"/>
        <w:legacy w:legacy="1" w:legacySpace="0" w:legacyIndent="0"/>
        <w:lvlJc w:val="left"/>
        <w:rPr>
          <w:rFonts w:ascii="Arial" w:hAnsi="Arial" w:cs="Arial" w:hint="default"/>
          <w:sz w:val="192"/>
        </w:rPr>
      </w:lvl>
    </w:lvlOverride>
  </w:num>
  <w:num w:numId="2" w16cid:durableId="610207172">
    <w:abstractNumId w:val="0"/>
    <w:lvlOverride w:ilvl="0">
      <w:lvl w:ilvl="0">
        <w:numFmt w:val="bullet"/>
        <w:lvlText w:val="•"/>
        <w:legacy w:legacy="1" w:legacySpace="0" w:legacyIndent="0"/>
        <w:lvlJc w:val="left"/>
        <w:rPr>
          <w:rFonts w:ascii="Arial" w:hAnsi="Arial" w:cs="Arial" w:hint="default"/>
          <w:sz w:val="96"/>
        </w:rPr>
      </w:lvl>
    </w:lvlOverride>
  </w:num>
  <w:num w:numId="3" w16cid:durableId="1599215398">
    <w:abstractNumId w:val="0"/>
    <w:lvlOverride w:ilvl="0">
      <w:lvl w:ilvl="0">
        <w:numFmt w:val="bullet"/>
        <w:lvlText w:val="•"/>
        <w:legacy w:legacy="1" w:legacySpace="0" w:legacyIndent="0"/>
        <w:lvlJc w:val="left"/>
        <w:rPr>
          <w:rFonts w:ascii="Arial" w:hAnsi="Arial" w:cs="Arial" w:hint="default"/>
          <w:sz w:val="17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D7"/>
    <w:rsid w:val="004460E0"/>
    <w:rsid w:val="00477A39"/>
    <w:rsid w:val="004F6FD7"/>
    <w:rsid w:val="008A0765"/>
    <w:rsid w:val="00A0056E"/>
    <w:rsid w:val="00AD3CA3"/>
    <w:rsid w:val="00CB41CC"/>
    <w:rsid w:val="00EC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B7A2"/>
  <w15:chartTrackingRefBased/>
  <w15:docId w15:val="{F282D8B2-C251-438C-9213-707C29F2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F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F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F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F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F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F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F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F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F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FD7"/>
    <w:rPr>
      <w:rFonts w:eastAsiaTheme="majorEastAsia" w:cstheme="majorBidi"/>
      <w:color w:val="272727" w:themeColor="text1" w:themeTint="D8"/>
    </w:rPr>
  </w:style>
  <w:style w:type="paragraph" w:styleId="Title">
    <w:name w:val="Title"/>
    <w:basedOn w:val="Normal"/>
    <w:next w:val="Normal"/>
    <w:link w:val="TitleChar"/>
    <w:uiPriority w:val="10"/>
    <w:qFormat/>
    <w:rsid w:val="004F6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FD7"/>
    <w:pPr>
      <w:spacing w:before="160"/>
      <w:jc w:val="center"/>
    </w:pPr>
    <w:rPr>
      <w:i/>
      <w:iCs/>
      <w:color w:val="404040" w:themeColor="text1" w:themeTint="BF"/>
    </w:rPr>
  </w:style>
  <w:style w:type="character" w:customStyle="1" w:styleId="QuoteChar">
    <w:name w:val="Quote Char"/>
    <w:basedOn w:val="DefaultParagraphFont"/>
    <w:link w:val="Quote"/>
    <w:uiPriority w:val="29"/>
    <w:rsid w:val="004F6FD7"/>
    <w:rPr>
      <w:i/>
      <w:iCs/>
      <w:color w:val="404040" w:themeColor="text1" w:themeTint="BF"/>
    </w:rPr>
  </w:style>
  <w:style w:type="paragraph" w:styleId="ListParagraph">
    <w:name w:val="List Paragraph"/>
    <w:basedOn w:val="Normal"/>
    <w:uiPriority w:val="34"/>
    <w:qFormat/>
    <w:rsid w:val="004F6FD7"/>
    <w:pPr>
      <w:ind w:left="720"/>
      <w:contextualSpacing/>
    </w:pPr>
  </w:style>
  <w:style w:type="character" w:styleId="IntenseEmphasis">
    <w:name w:val="Intense Emphasis"/>
    <w:basedOn w:val="DefaultParagraphFont"/>
    <w:uiPriority w:val="21"/>
    <w:qFormat/>
    <w:rsid w:val="004F6FD7"/>
    <w:rPr>
      <w:i/>
      <w:iCs/>
      <w:color w:val="0F4761" w:themeColor="accent1" w:themeShade="BF"/>
    </w:rPr>
  </w:style>
  <w:style w:type="paragraph" w:styleId="IntenseQuote">
    <w:name w:val="Intense Quote"/>
    <w:basedOn w:val="Normal"/>
    <w:next w:val="Normal"/>
    <w:link w:val="IntenseQuoteChar"/>
    <w:uiPriority w:val="30"/>
    <w:qFormat/>
    <w:rsid w:val="004F6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FD7"/>
    <w:rPr>
      <w:i/>
      <w:iCs/>
      <w:color w:val="0F4761" w:themeColor="accent1" w:themeShade="BF"/>
    </w:rPr>
  </w:style>
  <w:style w:type="character" w:styleId="IntenseReference">
    <w:name w:val="Intense Reference"/>
    <w:basedOn w:val="DefaultParagraphFont"/>
    <w:uiPriority w:val="32"/>
    <w:qFormat/>
    <w:rsid w:val="004F6F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2</cp:revision>
  <dcterms:created xsi:type="dcterms:W3CDTF">2025-08-07T21:51:00Z</dcterms:created>
  <dcterms:modified xsi:type="dcterms:W3CDTF">2025-08-07T23:43:00Z</dcterms:modified>
</cp:coreProperties>
</file>