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8A119" w14:textId="1CE071E5" w:rsidR="00366230" w:rsidRPr="00366230" w:rsidRDefault="00366230" w:rsidP="00366230">
      <w:pPr>
        <w:autoSpaceDE w:val="0"/>
        <w:autoSpaceDN w:val="0"/>
        <w:adjustRightInd w:val="0"/>
        <w:spacing w:after="0" w:line="240" w:lineRule="auto"/>
        <w:jc w:val="center"/>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 xml:space="preserve">The Day </w:t>
      </w:r>
      <w:proofErr w:type="gramStart"/>
      <w:r w:rsidRPr="00366230">
        <w:rPr>
          <w:rFonts w:ascii="Calibri" w:hAnsi="Calibri" w:cs="Calibri"/>
          <w:kern w:val="24"/>
          <w:sz w:val="28"/>
          <w:szCs w:val="28"/>
          <w14:shadow w14:blurRad="0" w14:dist="0" w14:dir="0" w14:sx="0" w14:sy="0" w14:kx="0" w14:ky="0" w14:algn="none">
            <w14:srgbClr w14:val="000000"/>
          </w14:shadow>
        </w:rPr>
        <w:t>Of</w:t>
      </w:r>
      <w:proofErr w:type="gramEnd"/>
      <w:r w:rsidRPr="00366230">
        <w:rPr>
          <w:rFonts w:ascii="Calibri" w:hAnsi="Calibri" w:cs="Calibri"/>
          <w:kern w:val="24"/>
          <w:sz w:val="28"/>
          <w:szCs w:val="28"/>
          <w14:shadow w14:blurRad="0" w14:dist="0" w14:dir="0" w14:sx="0" w14:sy="0" w14:kx="0" w14:ky="0" w14:algn="none">
            <w14:srgbClr w14:val="000000"/>
          </w14:shadow>
        </w:rPr>
        <w:t xml:space="preserve"> Distinction</w:t>
      </w:r>
    </w:p>
    <w:p w14:paraId="42B4129A"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2891BC5" w14:textId="5912D64C"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Joel 2:28-32 (ESV)</w:t>
      </w:r>
    </w:p>
    <w:p w14:paraId="025FEFA1" w14:textId="27BA394A"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 xml:space="preserve">And it shall come to pass afterward, that I will pour out my Spirit on all flesh; your sons and your daughters shall prophesy, your old men shall dream dreams, and your young men shall see visions. Even on the male and female servants in those days I will pour out my Spirit. And I will show wonders in the heavens and on the earth, blood and fire and columns of smoke. The sun shall be turned to darkness, and the moon to blood, before the great and awesome day of the LORD comes. And it shall come to pass that everyone who calls on the name of the LORD shall be saved. For in Mount Zion and in Jerusalem there shall be those who escape, as the LORD has said, and among the </w:t>
      </w:r>
      <w:proofErr w:type="gramStart"/>
      <w:r w:rsidRPr="00366230">
        <w:rPr>
          <w:rFonts w:ascii="Calibri" w:hAnsi="Calibri" w:cs="Calibri"/>
          <w:kern w:val="24"/>
          <w:sz w:val="28"/>
          <w:szCs w:val="28"/>
          <w14:shadow w14:blurRad="0" w14:dist="0" w14:dir="0" w14:sx="0" w14:sy="0" w14:kx="0" w14:ky="0" w14:algn="none">
            <w14:srgbClr w14:val="000000"/>
          </w14:shadow>
        </w:rPr>
        <w:t>survivors</w:t>
      </w:r>
      <w:proofErr w:type="gramEnd"/>
      <w:r w:rsidRPr="00366230">
        <w:rPr>
          <w:rFonts w:ascii="Calibri" w:hAnsi="Calibri" w:cs="Calibri"/>
          <w:kern w:val="24"/>
          <w:sz w:val="28"/>
          <w:szCs w:val="28"/>
          <w14:shadow w14:blurRad="0" w14:dist="0" w14:dir="0" w14:sx="0" w14:sy="0" w14:kx="0" w14:ky="0" w14:algn="none">
            <w14:srgbClr w14:val="000000"/>
          </w14:shadow>
        </w:rPr>
        <w:t xml:space="preserve"> shall be those whom the LORD calls.</w:t>
      </w:r>
    </w:p>
    <w:p w14:paraId="0A93B163"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578A697" w14:textId="113A747E"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The Day of Destruction both precedes and follows the Day of Distinction</w:t>
      </w:r>
    </w:p>
    <w:p w14:paraId="6F73D19A"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09BC40C" w14:textId="5F08CB80"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John 7:37-39 (ESV)</w:t>
      </w:r>
    </w:p>
    <w:p w14:paraId="72B1A6CF" w14:textId="0E708151"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 xml:space="preserve">On the last day of the feast, the great day, Jesus stood up and cried out, “If anyone thirsts, let him come to me and drink. Whoever believes in me, as the Scripture has said, ‘Out of his heart will flow rivers of living </w:t>
      </w:r>
      <w:proofErr w:type="gramStart"/>
      <w:r w:rsidRPr="00366230">
        <w:rPr>
          <w:rFonts w:ascii="Calibri" w:hAnsi="Calibri" w:cs="Calibri"/>
          <w:kern w:val="24"/>
          <w:sz w:val="28"/>
          <w:szCs w:val="28"/>
          <w14:shadow w14:blurRad="0" w14:dist="0" w14:dir="0" w14:sx="0" w14:sy="0" w14:kx="0" w14:ky="0" w14:algn="none">
            <w14:srgbClr w14:val="000000"/>
          </w14:shadow>
        </w:rPr>
        <w:t>water.’”</w:t>
      </w:r>
      <w:proofErr w:type="gramEnd"/>
      <w:r w:rsidRPr="00366230">
        <w:rPr>
          <w:rFonts w:ascii="Calibri" w:hAnsi="Calibri" w:cs="Calibri"/>
          <w:kern w:val="24"/>
          <w:sz w:val="28"/>
          <w:szCs w:val="28"/>
          <w14:shadow w14:blurRad="0" w14:dist="0" w14:dir="0" w14:sx="0" w14:sy="0" w14:kx="0" w14:ky="0" w14:algn="none">
            <w14:srgbClr w14:val="000000"/>
          </w14:shadow>
        </w:rPr>
        <w:t xml:space="preserve"> Now this he said about the Spirit, whom those who believed in him were to receive, for </w:t>
      </w:r>
      <w:proofErr w:type="gramStart"/>
      <w:r w:rsidRPr="00366230">
        <w:rPr>
          <w:rFonts w:ascii="Calibri" w:hAnsi="Calibri" w:cs="Calibri"/>
          <w:kern w:val="24"/>
          <w:sz w:val="28"/>
          <w:szCs w:val="28"/>
          <w14:shadow w14:blurRad="0" w14:dist="0" w14:dir="0" w14:sx="0" w14:sy="0" w14:kx="0" w14:ky="0" w14:algn="none">
            <w14:srgbClr w14:val="000000"/>
          </w14:shadow>
        </w:rPr>
        <w:t>as yet</w:t>
      </w:r>
      <w:proofErr w:type="gramEnd"/>
      <w:r w:rsidRPr="00366230">
        <w:rPr>
          <w:rFonts w:ascii="Calibri" w:hAnsi="Calibri" w:cs="Calibri"/>
          <w:kern w:val="24"/>
          <w:sz w:val="28"/>
          <w:szCs w:val="28"/>
          <w14:shadow w14:blurRad="0" w14:dist="0" w14:dir="0" w14:sx="0" w14:sy="0" w14:kx="0" w14:ky="0" w14:algn="none">
            <w14:srgbClr w14:val="000000"/>
          </w14:shadow>
        </w:rPr>
        <w:t xml:space="preserve"> the Spirit had not been given, because Jesus was not yet glorified.</w:t>
      </w:r>
    </w:p>
    <w:p w14:paraId="427EF647"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4593548" w14:textId="493CF48F"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Pentecost was the inauguration of the Day of Distinction</w:t>
      </w:r>
    </w:p>
    <w:p w14:paraId="6BC7B92A"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D5DDC28" w14:textId="1BBAE3F4"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Acts 2:1-4 (ESV)</w:t>
      </w:r>
    </w:p>
    <w:p w14:paraId="20E9F4A8" w14:textId="0D1DAF2F"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 xml:space="preserve">When the day of Pentecost arrived, they were all together in one place. And suddenly there came from heaven a sound like a mighty rushing wind, and it filled the entire house where they were sitting. And divided tongues as of fire appeared to them and rested on each one of them. And they were all filled with the Holy Spirit and began to speak in other </w:t>
      </w:r>
      <w:proofErr w:type="gramStart"/>
      <w:r w:rsidRPr="00366230">
        <w:rPr>
          <w:rFonts w:ascii="Calibri" w:hAnsi="Calibri" w:cs="Calibri"/>
          <w:kern w:val="24"/>
          <w:sz w:val="28"/>
          <w:szCs w:val="28"/>
          <w14:shadow w14:blurRad="0" w14:dist="0" w14:dir="0" w14:sx="0" w14:sy="0" w14:kx="0" w14:ky="0" w14:algn="none">
            <w14:srgbClr w14:val="000000"/>
          </w14:shadow>
        </w:rPr>
        <w:t>tongues</w:t>
      </w:r>
      <w:proofErr w:type="gramEnd"/>
      <w:r w:rsidRPr="00366230">
        <w:rPr>
          <w:rFonts w:ascii="Calibri" w:hAnsi="Calibri" w:cs="Calibri"/>
          <w:kern w:val="24"/>
          <w:sz w:val="28"/>
          <w:szCs w:val="28"/>
          <w14:shadow w14:blurRad="0" w14:dist="0" w14:dir="0" w14:sx="0" w14:sy="0" w14:kx="0" w14:ky="0" w14:algn="none">
            <w14:srgbClr w14:val="000000"/>
          </w14:shadow>
        </w:rPr>
        <w:t xml:space="preserve"> as the Spirit gave them utterance.</w:t>
      </w:r>
    </w:p>
    <w:p w14:paraId="6906DC45"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A5B9657" w14:textId="681782EE"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Acts 2:14-16 (ESV)</w:t>
      </w:r>
    </w:p>
    <w:p w14:paraId="36A3621F" w14:textId="77777777"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 xml:space="preserve">But Peter, standing with the eleven, </w:t>
      </w:r>
      <w:proofErr w:type="gramStart"/>
      <w:r w:rsidRPr="00366230">
        <w:rPr>
          <w:rFonts w:ascii="Calibri" w:hAnsi="Calibri" w:cs="Calibri"/>
          <w:kern w:val="24"/>
          <w:sz w:val="28"/>
          <w:szCs w:val="28"/>
          <w14:shadow w14:blurRad="0" w14:dist="0" w14:dir="0" w14:sx="0" w14:sy="0" w14:kx="0" w14:ky="0" w14:algn="none">
            <w14:srgbClr w14:val="000000"/>
          </w14:shadow>
        </w:rPr>
        <w:t>lifted up</w:t>
      </w:r>
      <w:proofErr w:type="gramEnd"/>
      <w:r w:rsidRPr="00366230">
        <w:rPr>
          <w:rFonts w:ascii="Calibri" w:hAnsi="Calibri" w:cs="Calibri"/>
          <w:kern w:val="24"/>
          <w:sz w:val="28"/>
          <w:szCs w:val="28"/>
          <w14:shadow w14:blurRad="0" w14:dist="0" w14:dir="0" w14:sx="0" w14:sy="0" w14:kx="0" w14:ky="0" w14:algn="none">
            <w14:srgbClr w14:val="000000"/>
          </w14:shadow>
        </w:rPr>
        <w:t xml:space="preserve"> his voice and addressed them: “Men of Judea and all who dwell in Jerusalem, let this be known to you, and give ear to my words. For these people are not drunk, as you suppose, since it is only the third hour of the day. But this is what was uttered through the prophet Joel:</w:t>
      </w:r>
    </w:p>
    <w:p w14:paraId="11174499"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4F802EC" w14:textId="473D2DEA"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lastRenderedPageBreak/>
        <w:t>The Holy Spirit is given to distinguish the saved</w:t>
      </w:r>
    </w:p>
    <w:p w14:paraId="72876B8C"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994F266" w14:textId="117938DF"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Romans 8:9 (ESV)</w:t>
      </w:r>
    </w:p>
    <w:p w14:paraId="522404A7" w14:textId="44AF6C36"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You, however, are not in the flesh but in the Spirit, if in fact the Spirit of God dwells in you. Anyone who does not have the Spirit of Christ does not belong to him.</w:t>
      </w:r>
    </w:p>
    <w:p w14:paraId="38C579FB"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AD34D17" w14:textId="5035BDF7"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Name Brand</w:t>
      </w:r>
      <w:r>
        <w:rPr>
          <w:rFonts w:ascii="Calibri" w:hAnsi="Calibri" w:cs="Calibri"/>
          <w:kern w:val="24"/>
          <w:sz w:val="28"/>
          <w:szCs w:val="28"/>
          <w14:shadow w14:blurRad="0" w14:dist="0" w14:dir="0" w14:sx="0" w14:sy="0" w14:kx="0" w14:ky="0" w14:algn="none">
            <w14:srgbClr w14:val="000000"/>
          </w14:shadow>
        </w:rPr>
        <w:t xml:space="preserve"> </w:t>
      </w:r>
      <w:r w:rsidRPr="00366230">
        <w:rPr>
          <w:rFonts w:ascii="Calibri" w:hAnsi="Calibri" w:cs="Calibri"/>
          <w:kern w:val="24"/>
          <w:sz w:val="28"/>
          <w:szCs w:val="28"/>
          <w14:shadow w14:blurRad="0" w14:dist="0" w14:dir="0" w14:sx="0" w14:sy="0" w14:kx="0" w14:ky="0" w14:algn="none">
            <w14:srgbClr w14:val="000000"/>
          </w14:shadow>
        </w:rPr>
        <w:t>vs</w:t>
      </w:r>
      <w:r>
        <w:rPr>
          <w:rFonts w:ascii="Calibri" w:hAnsi="Calibri" w:cs="Calibri"/>
          <w:kern w:val="24"/>
          <w:sz w:val="28"/>
          <w:szCs w:val="28"/>
          <w14:shadow w14:blurRad="0" w14:dist="0" w14:dir="0" w14:sx="0" w14:sy="0" w14:kx="0" w14:ky="0" w14:algn="none">
            <w14:srgbClr w14:val="000000"/>
          </w14:shadow>
        </w:rPr>
        <w:t xml:space="preserve"> </w:t>
      </w:r>
      <w:r w:rsidRPr="00366230">
        <w:rPr>
          <w:rFonts w:ascii="Calibri" w:hAnsi="Calibri" w:cs="Calibri"/>
          <w:kern w:val="24"/>
          <w:sz w:val="28"/>
          <w:szCs w:val="28"/>
          <w14:shadow w14:blurRad="0" w14:dist="0" w14:dir="0" w14:sx="0" w14:sy="0" w14:kx="0" w14:ky="0" w14:algn="none">
            <w14:srgbClr w14:val="000000"/>
          </w14:shadow>
        </w:rPr>
        <w:t>Store Brand</w:t>
      </w:r>
    </w:p>
    <w:p w14:paraId="1FFD81E1"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7413DB4" w14:textId="0AE57671"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2 Corinthians 1:21-22 (ESV)</w:t>
      </w:r>
    </w:p>
    <w:p w14:paraId="0CE8EDC6" w14:textId="77777777"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And it is God who establishes us with you in Christ, and has anointed us, and who has also put his seal on us and given us his Spirit in our hearts as a guarantee.</w:t>
      </w:r>
    </w:p>
    <w:p w14:paraId="646E93E6"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5EF66E10" w14:textId="5B6C4A63"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7 Marks of an Authentically Spirit-Sealed Life</w:t>
      </w:r>
    </w:p>
    <w:p w14:paraId="30AFB28E"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EE9514D" w14:textId="012CD9E4"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 xml:space="preserve">The Sealing </w:t>
      </w:r>
      <w:proofErr w:type="gramStart"/>
      <w:r w:rsidRPr="00366230">
        <w:rPr>
          <w:rFonts w:ascii="Calibri" w:hAnsi="Calibri" w:cs="Calibri"/>
          <w:kern w:val="24"/>
          <w:sz w:val="28"/>
          <w:szCs w:val="28"/>
          <w14:shadow w14:blurRad="0" w14:dist="0" w14:dir="0" w14:sx="0" w14:sy="0" w14:kx="0" w14:ky="0" w14:algn="none">
            <w14:srgbClr w14:val="000000"/>
          </w14:shadow>
        </w:rPr>
        <w:t>Of</w:t>
      </w:r>
      <w:proofErr w:type="gramEnd"/>
      <w:r w:rsidRPr="00366230">
        <w:rPr>
          <w:rFonts w:ascii="Calibri" w:hAnsi="Calibri" w:cs="Calibri"/>
          <w:kern w:val="24"/>
          <w:sz w:val="28"/>
          <w:szCs w:val="28"/>
          <w14:shadow w14:blurRad="0" w14:dist="0" w14:dir="0" w14:sx="0" w14:sy="0" w14:kx="0" w14:ky="0" w14:algn="none">
            <w14:srgbClr w14:val="000000"/>
          </w14:shadow>
        </w:rPr>
        <w:t xml:space="preserve"> The Spirit Brings Supernatural Satisfaction</w:t>
      </w:r>
    </w:p>
    <w:p w14:paraId="459AD3B6"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7E0C99E" w14:textId="5F61CA4D"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Philippians 4:11-13 (ESV)</w:t>
      </w:r>
    </w:p>
    <w:p w14:paraId="15A399A7" w14:textId="77777777"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Not that I am speaking of being in need, for I have learned in whatever situation I am to be content. I know how to be brought low, and I know how to abound. In any and every circumstance, I have learned the secret of facing plenty and hunger, abundance and need. I can do all things through him who strengthens me.</w:t>
      </w:r>
    </w:p>
    <w:p w14:paraId="4E9B97D7"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04A5AAF" w14:textId="5FB8C648"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 xml:space="preserve">The Sealing </w:t>
      </w:r>
      <w:proofErr w:type="gramStart"/>
      <w:r w:rsidRPr="00366230">
        <w:rPr>
          <w:rFonts w:ascii="Calibri" w:hAnsi="Calibri" w:cs="Calibri"/>
          <w:kern w:val="24"/>
          <w:sz w:val="28"/>
          <w:szCs w:val="28"/>
          <w14:shadow w14:blurRad="0" w14:dist="0" w14:dir="0" w14:sx="0" w14:sy="0" w14:kx="0" w14:ky="0" w14:algn="none">
            <w14:srgbClr w14:val="000000"/>
          </w14:shadow>
        </w:rPr>
        <w:t>Of</w:t>
      </w:r>
      <w:proofErr w:type="gramEnd"/>
      <w:r w:rsidRPr="00366230">
        <w:rPr>
          <w:rFonts w:ascii="Calibri" w:hAnsi="Calibri" w:cs="Calibri"/>
          <w:kern w:val="24"/>
          <w:sz w:val="28"/>
          <w:szCs w:val="28"/>
          <w14:shadow w14:blurRad="0" w14:dist="0" w14:dir="0" w14:sx="0" w14:sy="0" w14:kx="0" w14:ky="0" w14:algn="none">
            <w14:srgbClr w14:val="000000"/>
          </w14:shadow>
        </w:rPr>
        <w:t xml:space="preserve"> The Spirit Guarantees Supernatural Protection</w:t>
      </w:r>
    </w:p>
    <w:p w14:paraId="6A78B48F"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F85BC32" w14:textId="421CEB39"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Ephesians 1:13-14 (ESV)</w:t>
      </w:r>
    </w:p>
    <w:p w14:paraId="4891B516" w14:textId="77777777"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In him you also, when you heard the word of truth, the gospel of your salvation, and believed in him, were sealed with the promised Holy Spirit, who is the guarantee of our inheritance until we acquire possession of it, to the praise of his glory.</w:t>
      </w:r>
    </w:p>
    <w:p w14:paraId="1175B7AB"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18DCEEA0" w14:textId="33B3BD66"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 xml:space="preserve">The Sealing </w:t>
      </w:r>
      <w:proofErr w:type="gramStart"/>
      <w:r w:rsidRPr="00366230">
        <w:rPr>
          <w:rFonts w:ascii="Calibri" w:hAnsi="Calibri" w:cs="Calibri"/>
          <w:kern w:val="24"/>
          <w:sz w:val="28"/>
          <w:szCs w:val="28"/>
          <w14:shadow w14:blurRad="0" w14:dist="0" w14:dir="0" w14:sx="0" w14:sy="0" w14:kx="0" w14:ky="0" w14:algn="none">
            <w14:srgbClr w14:val="000000"/>
          </w14:shadow>
        </w:rPr>
        <w:t>Of</w:t>
      </w:r>
      <w:proofErr w:type="gramEnd"/>
      <w:r w:rsidRPr="00366230">
        <w:rPr>
          <w:rFonts w:ascii="Calibri" w:hAnsi="Calibri" w:cs="Calibri"/>
          <w:kern w:val="24"/>
          <w:sz w:val="28"/>
          <w:szCs w:val="28"/>
          <w14:shadow w14:blurRad="0" w14:dist="0" w14:dir="0" w14:sx="0" w14:sy="0" w14:kx="0" w14:ky="0" w14:algn="none">
            <w14:srgbClr w14:val="000000"/>
          </w14:shadow>
        </w:rPr>
        <w:t xml:space="preserve"> The Spirit Gives Supernatural Revelation</w:t>
      </w:r>
    </w:p>
    <w:p w14:paraId="4D710632"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EBB3D99" w14:textId="6C13C4C7"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Ephesians 1:16-17 (ESV)</w:t>
      </w:r>
    </w:p>
    <w:p w14:paraId="20370FBE" w14:textId="77777777"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I do not cease to give thanks for you, remembering you in my prayers, that the God of our Lord Jesus Christ, the Father of glory, may give you the Spirit of wisdom and of revelation in the knowledge of him.</w:t>
      </w:r>
    </w:p>
    <w:p w14:paraId="3008A1E6"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B63BAEB" w14:textId="04078868"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 xml:space="preserve">The Sealing </w:t>
      </w:r>
      <w:proofErr w:type="gramStart"/>
      <w:r w:rsidRPr="00366230">
        <w:rPr>
          <w:rFonts w:ascii="Calibri" w:hAnsi="Calibri" w:cs="Calibri"/>
          <w:kern w:val="24"/>
          <w:sz w:val="28"/>
          <w:szCs w:val="28"/>
          <w14:shadow w14:blurRad="0" w14:dist="0" w14:dir="0" w14:sx="0" w14:sy="0" w14:kx="0" w14:ky="0" w14:algn="none">
            <w14:srgbClr w14:val="000000"/>
          </w14:shadow>
        </w:rPr>
        <w:t>Of</w:t>
      </w:r>
      <w:proofErr w:type="gramEnd"/>
      <w:r w:rsidRPr="00366230">
        <w:rPr>
          <w:rFonts w:ascii="Calibri" w:hAnsi="Calibri" w:cs="Calibri"/>
          <w:kern w:val="24"/>
          <w:sz w:val="28"/>
          <w:szCs w:val="28"/>
          <w14:shadow w14:blurRad="0" w14:dist="0" w14:dir="0" w14:sx="0" w14:sy="0" w14:kx="0" w14:ky="0" w14:algn="none">
            <w14:srgbClr w14:val="000000"/>
          </w14:shadow>
        </w:rPr>
        <w:t xml:space="preserve"> The Spirit Empowers Supernatural Provision</w:t>
      </w:r>
    </w:p>
    <w:p w14:paraId="3360A81C"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C06D3D7" w14:textId="5637BD29"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1 Corinthians 12:4-11 (ESV)</w:t>
      </w:r>
    </w:p>
    <w:p w14:paraId="5BDD280F" w14:textId="56CD0013"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 xml:space="preserve">Now there are varieties of gifts, but the same Spirit; and there are varieties of service, but the same Lord; and there are varieties of activities, but it is the same God who empowers them all in everyone. To </w:t>
      </w:r>
      <w:proofErr w:type="gramStart"/>
      <w:r w:rsidRPr="00366230">
        <w:rPr>
          <w:rFonts w:ascii="Calibri" w:hAnsi="Calibri" w:cs="Calibri"/>
          <w:kern w:val="24"/>
          <w:sz w:val="28"/>
          <w:szCs w:val="28"/>
          <w14:shadow w14:blurRad="0" w14:dist="0" w14:dir="0" w14:sx="0" w14:sy="0" w14:kx="0" w14:ky="0" w14:algn="none">
            <w14:srgbClr w14:val="000000"/>
          </w14:shadow>
        </w:rPr>
        <w:t>each</w:t>
      </w:r>
      <w:proofErr w:type="gramEnd"/>
      <w:r w:rsidRPr="00366230">
        <w:rPr>
          <w:rFonts w:ascii="Calibri" w:hAnsi="Calibri" w:cs="Calibri"/>
          <w:kern w:val="24"/>
          <w:sz w:val="28"/>
          <w:szCs w:val="28"/>
          <w14:shadow w14:blurRad="0" w14:dist="0" w14:dir="0" w14:sx="0" w14:sy="0" w14:kx="0" w14:ky="0" w14:algn="none">
            <w14:srgbClr w14:val="000000"/>
          </w14:shadow>
        </w:rPr>
        <w:t xml:space="preserve"> is given the manifestation of the Spirit for the common good. For to one is given through the Spirit the utterance of wisdom, and to another the utterance of knowledge according to the same Spirit, to another faith by the same Spirit, to another gifts of healing by the one Spirit, to another the working of miracles, to another prophecy, to another the ability to distinguish between spirits, to another various kinds of tongues, to another the interpretation of tongues. All these are empowered by one and the same Spirit, who apportions to each one individually as he </w:t>
      </w:r>
      <w:proofErr w:type="gramStart"/>
      <w:r w:rsidRPr="00366230">
        <w:rPr>
          <w:rFonts w:ascii="Calibri" w:hAnsi="Calibri" w:cs="Calibri"/>
          <w:kern w:val="24"/>
          <w:sz w:val="28"/>
          <w:szCs w:val="28"/>
          <w14:shadow w14:blurRad="0" w14:dist="0" w14:dir="0" w14:sx="0" w14:sy="0" w14:kx="0" w14:ky="0" w14:algn="none">
            <w14:srgbClr w14:val="000000"/>
          </w14:shadow>
        </w:rPr>
        <w:t>wills</w:t>
      </w:r>
      <w:proofErr w:type="gramEnd"/>
      <w:r w:rsidRPr="00366230">
        <w:rPr>
          <w:rFonts w:ascii="Calibri" w:hAnsi="Calibri" w:cs="Calibri"/>
          <w:kern w:val="24"/>
          <w:sz w:val="28"/>
          <w:szCs w:val="28"/>
          <w14:shadow w14:blurRad="0" w14:dist="0" w14:dir="0" w14:sx="0" w14:sy="0" w14:kx="0" w14:ky="0" w14:algn="none">
            <w14:srgbClr w14:val="000000"/>
          </w14:shadow>
        </w:rPr>
        <w:t>.</w:t>
      </w:r>
    </w:p>
    <w:p w14:paraId="01321CF1"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E569D2B" w14:textId="1E1E0853"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 xml:space="preserve">The Sealing </w:t>
      </w:r>
      <w:proofErr w:type="gramStart"/>
      <w:r w:rsidRPr="00366230">
        <w:rPr>
          <w:rFonts w:ascii="Calibri" w:hAnsi="Calibri" w:cs="Calibri"/>
          <w:kern w:val="24"/>
          <w:sz w:val="28"/>
          <w:szCs w:val="28"/>
          <w14:shadow w14:blurRad="0" w14:dist="0" w14:dir="0" w14:sx="0" w14:sy="0" w14:kx="0" w14:ky="0" w14:algn="none">
            <w14:srgbClr w14:val="000000"/>
          </w14:shadow>
        </w:rPr>
        <w:t>Of</w:t>
      </w:r>
      <w:proofErr w:type="gramEnd"/>
      <w:r w:rsidRPr="00366230">
        <w:rPr>
          <w:rFonts w:ascii="Calibri" w:hAnsi="Calibri" w:cs="Calibri"/>
          <w:kern w:val="24"/>
          <w:sz w:val="28"/>
          <w:szCs w:val="28"/>
          <w14:shadow w14:blurRad="0" w14:dist="0" w14:dir="0" w14:sx="0" w14:sy="0" w14:kx="0" w14:ky="0" w14:algn="none">
            <w14:srgbClr w14:val="000000"/>
          </w14:shadow>
        </w:rPr>
        <w:t xml:space="preserve"> The Spirit Produces Supernatural Construction</w:t>
      </w:r>
    </w:p>
    <w:p w14:paraId="0C5E1808"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BD84CAA" w14:textId="7A8CF348"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1 Corinthians 14:1-5 (ESV)</w:t>
      </w:r>
    </w:p>
    <w:p w14:paraId="41AA3C8F" w14:textId="1188AA5A"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Pursue love, and earnestly desire the spiritual gifts, especially that you may prophesy. For one who speaks in a tongue speaks not to men but to God; for no one understands him, but he utters mysteries in the Spirit. On the other hand, the one who prophesies speaks to people for their upbuilding and encouragement and consolation. The one who speaks in a tongue builds up himself, but the one who prophesies builds up the church. Now I want you all to speak in tongues, but even more to prophesy. The one who prophesies is greater than the one who speaks in tongues, unless someone interprets, so that the church may be built up.</w:t>
      </w:r>
    </w:p>
    <w:p w14:paraId="165A9677"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3AE21271" w14:textId="10CCA820"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1 Corinthians 14:12 (ESV)</w:t>
      </w:r>
    </w:p>
    <w:p w14:paraId="0DEA4063" w14:textId="77777777"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roofErr w:type="gramStart"/>
      <w:r w:rsidRPr="00366230">
        <w:rPr>
          <w:rFonts w:ascii="Calibri" w:hAnsi="Calibri" w:cs="Calibri"/>
          <w:kern w:val="24"/>
          <w:sz w:val="28"/>
          <w:szCs w:val="28"/>
          <w14:shadow w14:blurRad="0" w14:dist="0" w14:dir="0" w14:sx="0" w14:sy="0" w14:kx="0" w14:ky="0" w14:algn="none">
            <w14:srgbClr w14:val="000000"/>
          </w14:shadow>
        </w:rPr>
        <w:t>So</w:t>
      </w:r>
      <w:proofErr w:type="gramEnd"/>
      <w:r w:rsidRPr="00366230">
        <w:rPr>
          <w:rFonts w:ascii="Calibri" w:hAnsi="Calibri" w:cs="Calibri"/>
          <w:kern w:val="24"/>
          <w:sz w:val="28"/>
          <w:szCs w:val="28"/>
          <w14:shadow w14:blurRad="0" w14:dist="0" w14:dir="0" w14:sx="0" w14:sy="0" w14:kx="0" w14:ky="0" w14:algn="none">
            <w14:srgbClr w14:val="000000"/>
          </w14:shadow>
        </w:rPr>
        <w:t xml:space="preserve"> with yourselves, since you are eager for manifestations of the Spirit, strive to excel in building up the church.</w:t>
      </w:r>
    </w:p>
    <w:p w14:paraId="556F9DDF"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6EB4C671" w14:textId="2C4B079B"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 xml:space="preserve">The Sealing </w:t>
      </w:r>
      <w:proofErr w:type="gramStart"/>
      <w:r w:rsidRPr="00366230">
        <w:rPr>
          <w:rFonts w:ascii="Calibri" w:hAnsi="Calibri" w:cs="Calibri"/>
          <w:kern w:val="24"/>
          <w:sz w:val="28"/>
          <w:szCs w:val="28"/>
          <w14:shadow w14:blurRad="0" w14:dist="0" w14:dir="0" w14:sx="0" w14:sy="0" w14:kx="0" w14:ky="0" w14:algn="none">
            <w14:srgbClr w14:val="000000"/>
          </w14:shadow>
        </w:rPr>
        <w:t>Of</w:t>
      </w:r>
      <w:proofErr w:type="gramEnd"/>
      <w:r w:rsidRPr="00366230">
        <w:rPr>
          <w:rFonts w:ascii="Calibri" w:hAnsi="Calibri" w:cs="Calibri"/>
          <w:kern w:val="24"/>
          <w:sz w:val="28"/>
          <w:szCs w:val="28"/>
          <w14:shadow w14:blurRad="0" w14:dist="0" w14:dir="0" w14:sx="0" w14:sy="0" w14:kx="0" w14:ky="0" w14:algn="none">
            <w14:srgbClr w14:val="000000"/>
          </w14:shadow>
        </w:rPr>
        <w:t xml:space="preserve"> The Spirit Inspires Supernatural Adoration</w:t>
      </w:r>
    </w:p>
    <w:p w14:paraId="7BA48791"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82DCAE6" w14:textId="360868AD"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Acts 2:11b (ESV)</w:t>
      </w:r>
    </w:p>
    <w:p w14:paraId="7FCD981E" w14:textId="77777777"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…we hear them telling in our own tongues the mighty works of God.</w:t>
      </w:r>
    </w:p>
    <w:p w14:paraId="608F3986"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2200A78C"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0D51AA71" w14:textId="71F1B3E5"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lastRenderedPageBreak/>
        <w:t>Ephesians 5:18-20 (ESV)</w:t>
      </w:r>
    </w:p>
    <w:p w14:paraId="11046820" w14:textId="77777777"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And do not get drunk with wine, for that is debauchery, but be filled with the Spirit, addressing one another in psalms and hymns and spiritual songs, singing and making melody to the Lord with your heart, giving thanks always and for everything to God the Father in the name of our Lord Jesus Christ.</w:t>
      </w:r>
    </w:p>
    <w:p w14:paraId="6DAEFA17"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711B5A81" w14:textId="719EA1B8"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 xml:space="preserve">The Sealing </w:t>
      </w:r>
      <w:proofErr w:type="gramStart"/>
      <w:r w:rsidRPr="00366230">
        <w:rPr>
          <w:rFonts w:ascii="Calibri" w:hAnsi="Calibri" w:cs="Calibri"/>
          <w:kern w:val="24"/>
          <w:sz w:val="28"/>
          <w:szCs w:val="28"/>
          <w14:shadow w14:blurRad="0" w14:dist="0" w14:dir="0" w14:sx="0" w14:sy="0" w14:kx="0" w14:ky="0" w14:algn="none">
            <w14:srgbClr w14:val="000000"/>
          </w14:shadow>
        </w:rPr>
        <w:t>Of</w:t>
      </w:r>
      <w:proofErr w:type="gramEnd"/>
      <w:r w:rsidRPr="00366230">
        <w:rPr>
          <w:rFonts w:ascii="Calibri" w:hAnsi="Calibri" w:cs="Calibri"/>
          <w:kern w:val="24"/>
          <w:sz w:val="28"/>
          <w:szCs w:val="28"/>
          <w14:shadow w14:blurRad="0" w14:dist="0" w14:dir="0" w14:sx="0" w14:sy="0" w14:kx="0" w14:ky="0" w14:algn="none">
            <w14:srgbClr w14:val="000000"/>
          </w14:shadow>
        </w:rPr>
        <w:t xml:space="preserve"> The Spirit Enables Supernatural Relation</w:t>
      </w:r>
    </w:p>
    <w:p w14:paraId="31839026" w14:textId="77777777" w:rsid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p>
    <w:p w14:paraId="416C009F" w14:textId="6CBD3412"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Romans 8:14-17 (ESV)</w:t>
      </w:r>
    </w:p>
    <w:p w14:paraId="74751F62" w14:textId="42FC032E" w:rsidR="00366230" w:rsidRPr="00366230" w:rsidRDefault="00366230" w:rsidP="00366230">
      <w:pPr>
        <w:autoSpaceDE w:val="0"/>
        <w:autoSpaceDN w:val="0"/>
        <w:adjustRightInd w:val="0"/>
        <w:spacing w:after="0" w:line="240" w:lineRule="auto"/>
        <w:rPr>
          <w:rFonts w:ascii="Calibri" w:hAnsi="Calibri" w:cs="Calibri"/>
          <w:kern w:val="24"/>
          <w:sz w:val="28"/>
          <w:szCs w:val="28"/>
          <w14:shadow w14:blurRad="0" w14:dist="0" w14:dir="0" w14:sx="0" w14:sy="0" w14:kx="0" w14:ky="0" w14:algn="none">
            <w14:srgbClr w14:val="000000"/>
          </w14:shadow>
        </w:rPr>
      </w:pPr>
      <w:r w:rsidRPr="00366230">
        <w:rPr>
          <w:rFonts w:ascii="Calibri" w:hAnsi="Calibri" w:cs="Calibri"/>
          <w:kern w:val="24"/>
          <w:sz w:val="28"/>
          <w:szCs w:val="28"/>
          <w14:shadow w14:blurRad="0" w14:dist="0" w14:dir="0" w14:sx="0" w14:sy="0" w14:kx="0" w14:ky="0" w14:algn="none">
            <w14:srgbClr w14:val="000000"/>
          </w14:shadow>
        </w:rPr>
        <w:t>For all who are led by the Spirit of God are sons of God. For you did not receive the spirit of slavery to fall back into fear, but you have received the Spirit of adoption as sons, by whom we cry, “Abba! Father!” The Spirit himself bears witness with our spirit that we are children of God, and if children, then heirs – heirs of God and fellow heirs with Christ, provided we suffer with him in order that we may also be glorified with him.</w:t>
      </w:r>
    </w:p>
    <w:p w14:paraId="4C41E10C" w14:textId="77777777" w:rsidR="00366230" w:rsidRPr="00366230" w:rsidRDefault="00366230" w:rsidP="00366230">
      <w:pPr>
        <w:autoSpaceDE w:val="0"/>
        <w:autoSpaceDN w:val="0"/>
        <w:adjustRightInd w:val="0"/>
        <w:spacing w:after="0" w:line="240" w:lineRule="auto"/>
        <w:rPr>
          <w:rFonts w:ascii="Calibri" w:hAnsi="Calibri" w:cs="Calibri"/>
          <w:kern w:val="24"/>
          <w:sz w:val="28"/>
          <w:szCs w:val="28"/>
        </w:rPr>
      </w:pPr>
    </w:p>
    <w:p w14:paraId="16635950" w14:textId="77777777" w:rsidR="00477A39" w:rsidRPr="00366230" w:rsidRDefault="00477A39" w:rsidP="00366230">
      <w:pPr>
        <w:rPr>
          <w:sz w:val="28"/>
          <w:szCs w:val="28"/>
        </w:rPr>
      </w:pPr>
    </w:p>
    <w:sectPr w:rsidR="00477A39" w:rsidRPr="00366230" w:rsidSect="0036623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7A2E124"/>
    <w:lvl w:ilvl="0">
      <w:numFmt w:val="bullet"/>
      <w:lvlText w:val="*"/>
      <w:lvlJc w:val="left"/>
    </w:lvl>
  </w:abstractNum>
  <w:num w:numId="1" w16cid:durableId="1820801151">
    <w:abstractNumId w:val="0"/>
    <w:lvlOverride w:ilvl="0">
      <w:lvl w:ilvl="0">
        <w:numFmt w:val="bullet"/>
        <w:lvlText w:val="•"/>
        <w:legacy w:legacy="1" w:legacySpace="0" w:legacyIndent="0"/>
        <w:lvlJc w:val="left"/>
        <w:rPr>
          <w:rFonts w:ascii="Arial" w:hAnsi="Arial" w:cs="Arial" w:hint="default"/>
          <w:sz w:val="192"/>
        </w:rPr>
      </w:lvl>
    </w:lvlOverride>
  </w:num>
  <w:num w:numId="2" w16cid:durableId="214318067">
    <w:abstractNumId w:val="0"/>
    <w:lvlOverride w:ilvl="0">
      <w:lvl w:ilvl="0">
        <w:numFmt w:val="bullet"/>
        <w:lvlText w:val="•"/>
        <w:legacy w:legacy="1" w:legacySpace="0" w:legacyIndent="0"/>
        <w:lvlJc w:val="left"/>
        <w:rPr>
          <w:rFonts w:ascii="Arial" w:hAnsi="Arial" w:cs="Arial" w:hint="default"/>
          <w:sz w:val="96"/>
        </w:rPr>
      </w:lvl>
    </w:lvlOverride>
  </w:num>
  <w:num w:numId="3" w16cid:durableId="1523856775">
    <w:abstractNumId w:val="0"/>
    <w:lvlOverride w:ilvl="0">
      <w:lvl w:ilvl="0">
        <w:numFmt w:val="bullet"/>
        <w:lvlText w:val="•"/>
        <w:legacy w:legacy="1" w:legacySpace="0" w:legacyIndent="0"/>
        <w:lvlJc w:val="left"/>
        <w:rPr>
          <w:rFonts w:ascii="Arial" w:hAnsi="Arial" w:cs="Arial" w:hint="default"/>
          <w:sz w:val="144"/>
        </w:rPr>
      </w:lvl>
    </w:lvlOverride>
  </w:num>
  <w:num w:numId="4" w16cid:durableId="964577541">
    <w:abstractNumId w:val="0"/>
    <w:lvlOverride w:ilvl="0">
      <w:lvl w:ilvl="0">
        <w:numFmt w:val="bullet"/>
        <w:lvlText w:val="•"/>
        <w:legacy w:legacy="1" w:legacySpace="0" w:legacyIndent="0"/>
        <w:lvlJc w:val="left"/>
        <w:rPr>
          <w:rFonts w:ascii="Arial" w:hAnsi="Arial" w:cs="Arial" w:hint="default"/>
          <w:sz w:val="176"/>
        </w:rPr>
      </w:lvl>
    </w:lvlOverride>
  </w:num>
  <w:num w:numId="5" w16cid:durableId="2061706199">
    <w:abstractNumId w:val="0"/>
    <w:lvlOverride w:ilvl="0">
      <w:lvl w:ilvl="0">
        <w:numFmt w:val="bullet"/>
        <w:lvlText w:val="•"/>
        <w:legacy w:legacy="1" w:legacySpace="0" w:legacyIndent="0"/>
        <w:lvlJc w:val="left"/>
        <w:rPr>
          <w:rFonts w:ascii="Arial" w:hAnsi="Arial" w:cs="Arial" w:hint="default"/>
          <w:sz w:val="16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30"/>
    <w:rsid w:val="00366230"/>
    <w:rsid w:val="00477A39"/>
    <w:rsid w:val="00877286"/>
    <w:rsid w:val="00AD3CA3"/>
    <w:rsid w:val="00CB4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C4FD"/>
  <w15:chartTrackingRefBased/>
  <w15:docId w15:val="{A0CE8DCE-367E-4002-B713-806DB05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2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2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2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2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2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2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2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2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2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2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2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2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2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2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2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2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2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230"/>
    <w:rPr>
      <w:rFonts w:eastAsiaTheme="majorEastAsia" w:cstheme="majorBidi"/>
      <w:color w:val="272727" w:themeColor="text1" w:themeTint="D8"/>
    </w:rPr>
  </w:style>
  <w:style w:type="paragraph" w:styleId="Title">
    <w:name w:val="Title"/>
    <w:basedOn w:val="Normal"/>
    <w:next w:val="Normal"/>
    <w:link w:val="TitleChar"/>
    <w:uiPriority w:val="10"/>
    <w:qFormat/>
    <w:rsid w:val="003662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2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2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2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230"/>
    <w:pPr>
      <w:spacing w:before="160"/>
      <w:jc w:val="center"/>
    </w:pPr>
    <w:rPr>
      <w:i/>
      <w:iCs/>
      <w:color w:val="404040" w:themeColor="text1" w:themeTint="BF"/>
    </w:rPr>
  </w:style>
  <w:style w:type="character" w:customStyle="1" w:styleId="QuoteChar">
    <w:name w:val="Quote Char"/>
    <w:basedOn w:val="DefaultParagraphFont"/>
    <w:link w:val="Quote"/>
    <w:uiPriority w:val="29"/>
    <w:rsid w:val="00366230"/>
    <w:rPr>
      <w:i/>
      <w:iCs/>
      <w:color w:val="404040" w:themeColor="text1" w:themeTint="BF"/>
    </w:rPr>
  </w:style>
  <w:style w:type="paragraph" w:styleId="ListParagraph">
    <w:name w:val="List Paragraph"/>
    <w:basedOn w:val="Normal"/>
    <w:uiPriority w:val="34"/>
    <w:qFormat/>
    <w:rsid w:val="00366230"/>
    <w:pPr>
      <w:ind w:left="720"/>
      <w:contextualSpacing/>
    </w:pPr>
  </w:style>
  <w:style w:type="character" w:styleId="IntenseEmphasis">
    <w:name w:val="Intense Emphasis"/>
    <w:basedOn w:val="DefaultParagraphFont"/>
    <w:uiPriority w:val="21"/>
    <w:qFormat/>
    <w:rsid w:val="00366230"/>
    <w:rPr>
      <w:i/>
      <w:iCs/>
      <w:color w:val="0F4761" w:themeColor="accent1" w:themeShade="BF"/>
    </w:rPr>
  </w:style>
  <w:style w:type="paragraph" w:styleId="IntenseQuote">
    <w:name w:val="Intense Quote"/>
    <w:basedOn w:val="Normal"/>
    <w:next w:val="Normal"/>
    <w:link w:val="IntenseQuoteChar"/>
    <w:uiPriority w:val="30"/>
    <w:qFormat/>
    <w:rsid w:val="003662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230"/>
    <w:rPr>
      <w:i/>
      <w:iCs/>
      <w:color w:val="0F4761" w:themeColor="accent1" w:themeShade="BF"/>
    </w:rPr>
  </w:style>
  <w:style w:type="character" w:styleId="IntenseReference">
    <w:name w:val="Intense Reference"/>
    <w:basedOn w:val="DefaultParagraphFont"/>
    <w:uiPriority w:val="32"/>
    <w:qFormat/>
    <w:rsid w:val="003662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945</Words>
  <Characters>5392</Characters>
  <Application>Microsoft Office Word</Application>
  <DocSecurity>0</DocSecurity>
  <Lines>44</Lines>
  <Paragraphs>12</Paragraphs>
  <ScaleCrop>false</ScaleCrop>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Shaner</dc:creator>
  <cp:keywords/>
  <dc:description/>
  <cp:lastModifiedBy>Amanda Shaner</cp:lastModifiedBy>
  <cp:revision>1</cp:revision>
  <dcterms:created xsi:type="dcterms:W3CDTF">2025-03-20T21:38:00Z</dcterms:created>
  <dcterms:modified xsi:type="dcterms:W3CDTF">2025-03-20T21:44:00Z</dcterms:modified>
</cp:coreProperties>
</file>